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1A" w:rsidRPr="00AD341A" w:rsidRDefault="00AD341A">
      <w:pPr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</w:pP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серии</w:t>
      </w:r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МП1000</w:t>
      </w:r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</w:p>
    <w:p w:rsidR="00AD341A" w:rsidRPr="00AD341A" w:rsidRDefault="00AD341A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серии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МП1000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предназначены для коммутации электрических цепей управления переменного тока частотой 50 (60) Гц напряжением от 24 до 660 В и постоянного тока напряжением от 24 до 440 В под воздействием управляющих упоров в определенных точках пути контролируемого объекта.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устанавливаются на подвижных и неподвижных частях стационарных установок.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Структура условного обозначения МП 1ХХХЛХХХХ.ХХХХ: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1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номер серии;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степень защити по ГОСТ 14255-69:1-IP00; 2 - IP40; 3 - IР54;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вид привода;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Л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индекс модернизации;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ХХХХ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климатическое исполнение (У, Т, УХЛ) и категория размещения (2, 3) по ГОСТ 15543-70;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- способ крепления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микровыключателя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на панели и присоединения монтажных проводов (01; 03; 05; 07; 09; 11 - винтами; 02; 04; 06; 08; 10; 12-пайкой);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число полюсов; 1 - 2 полюса (1 замыкающий и 1 размыкающий контакты); 2 - 1 полюс (замыкающий контакт); 3 - 1 полюс (размыкающий контакт);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группа коммутационной износостойкости: А - группа 1; Б - группа 2.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Условия эксплуатации: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номинальные значения климатических факторов: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по ГОСТ 15543.1-89 и ГОСТ 15150-69;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высота над уровнем моря: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не более 4300 м;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температура окружающей среды: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для У2 от минус 40 до 40 °С, для Т2 от минус 10 до 45 °С, для УХЛ3 от минус 40 до 80 °С, для ТЗ от минус 10 до 45 °С;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относительная влажность: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для У2 при температуре 20 °С - 80%, для Т2 при 27 °С - 90%, для УХЛ3 при 20 °С - 80%, для ТЗ при 27 °С - 80%;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тип атмосферы: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II по ГОСТ 15150-69;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окружающая среда: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невзрывоопасная, не содержащая агрессивных газов и паров в концентрациях, разрушающих покрытие металлов и изоляцию;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рабочее положение в пространстве: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любое;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В части коррозионной активности атмосферы группа эксплуатации металлических деталей по ГОСТ 15150-69:3 - для климатических исполнений У, УХЛ; 1 - для климатического исполнения Т;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Действие механических факторов внешней среды соответствует группам условий эксплуатации по ГОСТ 17516.1-90E; М8 - для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всех типов, кроме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1101Л,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1107Л,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1109Л,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1313Л, которые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coответствуют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М9;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По ударным нагрузкам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соответствуют 1-й степени жесткости по ГОСТ 12.57.406-81;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типов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1302Л,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1303Л,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1305Л,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1306Л,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1308Л,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1313Л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могyт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быть также по специальному заказу изготовлены в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химостойком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исполнении (при этом в структуре условного обозначения после буквы Л вводится буква X). Эти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устойчивй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к химическим реагентам в окружающей среде согласно табл. 1.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720"/>
        <w:gridCol w:w="1860"/>
      </w:tblGrid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Химически агрессивные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Нормальная концентрация, г/м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perscript"/>
                <w:lang w:eastAsia="ru-RU"/>
              </w:rPr>
              <w:t>3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азотной кислоты или окиси азота в пересчете на N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0,005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серной кислоты или серный ангидрид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соляной кислоты или хлористый водород HCI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0,01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Аммиак NH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0,09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Сернистый ангидрид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Сероводород Н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0,03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Хлор Cl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0,001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смеси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и окислы азота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0,002+0,005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смеси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+SO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0,002+0,02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Пары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кремнистофтористоводородной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 кислоты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s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 пересчете на 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0,001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Фтористый водород 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0,0005</w:t>
            </w: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соответствуют требованиям ТУ 16-526.329-78, ГОСТ 9601-84, ГОСТ 24682-81.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, предназначенные для поставок на экспорт, дополнительно соответствуют РД 16.01.007-88.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Требования техники безопасности по ГОСТ 12.2.007.6-75.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lastRenderedPageBreak/>
        <w:br/>
      </w:r>
      <w:bookmarkStart w:id="0" w:name="2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КЛАССИФИКАЦИЯ</w:t>
      </w:r>
      <w:bookmarkEnd w:id="0"/>
    </w:p>
    <w:p w:rsidR="00AD341A" w:rsidRPr="00AD341A" w:rsidRDefault="00AD341A" w:rsidP="00AD341A">
      <w:pPr>
        <w:spacing w:before="100" w:beforeAutospacing="1" w:after="100" w:afterAutospacing="1" w:line="168" w:lineRule="atLeast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МП1000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классифицируются по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ти-поисполнениям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в зависимости от вида привода, способа крепления на панели и монтажа проводников, степени защиты от воздействия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окружаю-щей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среды, категории размещения и виду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клима-тического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исполнения согласно структуре условного обозначения и табл. 2.</w:t>
      </w:r>
    </w:p>
    <w:p w:rsidR="00AD341A" w:rsidRPr="00AD341A" w:rsidRDefault="00AD341A" w:rsidP="00AD341A">
      <w:pPr>
        <w:spacing w:before="100" w:beforeAutospacing="1" w:after="100" w:afterAutospacing="1" w:line="168" w:lineRule="atLeast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Таблица 2</w:t>
      </w:r>
    </w:p>
    <w:tbl>
      <w:tblPr>
        <w:tblW w:w="0" w:type="auto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39"/>
        <w:gridCol w:w="1544"/>
        <w:gridCol w:w="1383"/>
        <w:gridCol w:w="2129"/>
      </w:tblGrid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Вид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Способ крепления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на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Исполнение по способу крепления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на поверхности и монтажа проводов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1101ЛУХЛ3.ХХХХ;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1101ДУХЛ3.ХХХХ,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1101ЛТ3.ХХХХ,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Базовый, фронтальный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винтами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01; 02; 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1102ЛУХЛ3.ХХХХ;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1102ЛУХЛ3.ХХХХ,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1102ЛТ3.ХХХХ, экспорт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увеличенным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дополнительным ходом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1104ЛУХЛ3.ХХХХ;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1104ЛУХЛ3.ХХХХ,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1104ЛТ3.ХХХХ, экспорт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Фронтальный</w:t>
            </w:r>
          </w:p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гайками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0,1; 0,2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1105ЛУХЛ3.ХХХХ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1105УХЛ3.ХХХХ,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1105ЛТ3.ХХХХ,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0,3; 0,4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0,5; 0,6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1107ЛУХЛ3.ХХХХ;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1107ЛУХЛ3.ХХХХ,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1107ЛТ3.ХХХХ,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Рычаг с роликом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0,1; 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1109ЛУХЛ3.ХХХХ;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1109ЛУХ3Л3.ХХХХ,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1109ЛТ3.ХХХХ,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Селективный инверсный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1110ЛУХЛ3.ХХХХ;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1110ЛУХЛ3.ХХХХ,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1110ЛТ3.ХХХХ,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Плоская пружина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1202ЛУХЛ3.ХХХХ;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1202ЛУХЛ3.ХХХХ,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1202ЛТ3.ХХХХ,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увеличенным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дополнительным ходом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Комбинированный,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торцевой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01; 02; 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1203ЛУХЛ3.ХХХХ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01; 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1203ЛУХЛ3.ХХХХ,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1203ЛТ3.ХХХХ,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05; 06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Торцевой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07; 08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09; 10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11; 12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1204ЛУХЛ3.ХХХХ;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1204ЛУХЛ3.ХХХХ,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1204ЛТ3.ХХХХ,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Толкатель с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увеличеным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дополнительным ходом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Фронтальный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гайками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01; 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1205ЛУХЛ3.ХХХХ;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1205ЛУХЛ3.ХХХХ,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1205ЛТ3.ХХХХ,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05; 06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1206ЛУХЛ3.ХХХХ;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1206ЛУХЛ3.ХХХХ,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1206ЛТ3.ХХХХ,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Рычаг с роликом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1208ЛУХЛ3.ХХХХ;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1208ЛУХЛ3.ХХХХ,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1208ЛТ3.ХХХХ, 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Селективный прямой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Комбинированный,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торцевой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01; 03; 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1302ЛУ2.ХХХХ;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1302ЛУ2.ХХХХ,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1302ЛТ2.ХХХХ,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1302ЛХУ2.ХХХХ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увеличенным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дополнительный ходом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 1303ЛУ2.ХХХХ;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1303ЛУ2.ХХХХ,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1303ЛТ3.ХХХХ,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1303ЛХУ2.ХХХХ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01; 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05; 06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07; 08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Торцевой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9; 10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11; 12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lastRenderedPageBreak/>
              <w:t>МП 1304ЛУ2.ХХХХ;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1304ЛУ2.ХХХХ,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1304ЛТ2.ХХХХ,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 1304ЛХУ2.ХХХХ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увеличенным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дополнительным ходом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Фронтальный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гайками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01; 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МП1305ЛУ2.ХХХХ;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МП1305ЛУ2.ХХХХ,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МП1305ЛТ2.ХХХХ,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МП1305ЛХУ2.ХХХХ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положением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поперечным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расположиием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 ролика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05; 06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МП1306ЛУ2.ХХХХ;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МП1306ЛУ2.ХХХХ,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МП1306ЛТ2.ХXXX,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МП1306ЛХУ2.ХХХХ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Рычаг с роликом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Комбинированный,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торцевой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01; 02; 03; 04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МП1308ЛУ2.ХХХХ;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МП1308ЛУ2.ХХХХ,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МП1308ЛТ2.ХХХХ экспорт,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МП1308ЛХУ2.ХХХХ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Селективный прямой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МП1313ЛУ2.ХХХХ;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МП1313ЛУ2.ХХХХ,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МП1313ЛТ2.ХХХХ, экспорт;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МП1313ХУ2.ХХХХ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продольным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br/>
              <w:t>расположением ролика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bookmarkStart w:id="1" w:name="3"/>
      <w:r w:rsidRPr="00AD341A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ТЕХНИЧЕСКИЕ ДАННЫЕ</w:t>
      </w:r>
      <w:bookmarkEnd w:id="1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Номинальное рабочее напряжение, В: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переменного тока частотой 50 (60) Гц, категория применения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АС-11: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24; 40; 110; 220; 380; 660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постоянного тока: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24; 27; 110; 220; 440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Номинальный рабочий ток, А: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переменный: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2,5; 2; 1,6; 1; 0,4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постоянный: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1; 0,4; 0,25; 0,1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Ток, А: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номинальный тепловой: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наименьший рабочий: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0,05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Коммутационная износостойкость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при скорости перемещения управляющего упора (0,005±0,0003) м*с</w:t>
      </w:r>
      <w:r w:rsidRPr="00AD3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, частоте включений 1200 циклов включений - отключений в час и продолжительности включений (ПВ) 40; 60%, циклов, не менее: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для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группы А: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1,6*10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для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группы Б: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0,6*10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Механическая износостойкость, циклов ВО, не менее: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(кроме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1101А):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12,5*10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типа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1101А: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20*10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Коммутационная способность при 1,1 номинального напряжения и 11-кратном токе нагрузки, интервале между двумя коммутационными циклами от 5 до 10 с, длительности прохождения тока от 0,5 до 1 с, циклов ВО: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 переменном токе (соsφ=0,7), категория применения АС-11: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при постоянном токе (τ=0,05 с), категория применения ДС-11: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Сечение проводника, мм2 подсоединяемого к контактному зажиму: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одного: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1-2,5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двух: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1,5</w:t>
      </w:r>
    </w:p>
    <w:p w:rsidR="00AD341A" w:rsidRPr="00AD341A" w:rsidRDefault="00AD341A">
      <w:pPr>
        <w:rPr>
          <w:rFonts w:ascii="Times New Roman" w:hAnsi="Times New Roman" w:cs="Times New Roman"/>
          <w:sz w:val="24"/>
          <w:szCs w:val="24"/>
        </w:rPr>
      </w:pPr>
    </w:p>
    <w:p w:rsidR="00AD341A" w:rsidRPr="00AD341A" w:rsidRDefault="00AD341A">
      <w:pPr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</w:pP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серии</w:t>
      </w:r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МП1000М</w:t>
      </w:r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</w:p>
    <w:p w:rsidR="00AD341A" w:rsidRPr="00AD341A" w:rsidRDefault="00AD341A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серии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МП1000М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предназначены для коммутации электрических цепей управления переменного тока частотой 50 (60) Гц напряжением от 24 до 660 В и постоянного тока напряжением от 24 до 440 В под воздействием управляющих упоров в определенных точках пути контролируемого объекта.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устанавливаются на подвижных и неподвижных частях стационарных установок.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Структура условного обозначения МП 1ХХХМХХХХ.ХХХХ: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1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номер серии;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степень защити по ГОСТ 14255-69:1-IP00; 2 - IP40; 3 - IР54;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вид привода;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М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индекс модернизации;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ХХХХ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климатическое исполнение (У, Т, УХЛ) и категория размещения (2, 3) по ГОСТ 15543-70;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- способ крепления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микровыключателя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на панели и присоединения монтажных проводов (01; 03; 05; 07; 09; 11 - винтами; 02; 04; 06; 08; 10; 12-пайкой);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число полюсов; 1 - 2 полюса (1 замыкающий и 1 размыкающий контакты); 2 - 1 полюс (замыкающий контакт); 3 - 1 полюс (размыкающий контакт);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t>X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 группа коммутационной износостойкости: А - группа 1; Б - группа 2.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Условия эксплуатации: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номинальные значения климатических факторов: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по ГОСТ 15543.1-89 и ГОСТ 15150-69;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высота над уровнем моря: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не более 4300 м;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lastRenderedPageBreak/>
        <w:t>температура окружающей среды: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для У2 от минус 40 до 40 °С, для Т2 от минус 10 до 45 °С, для УХЛ3 от минус 40 до 80 °С, для ТЗ от минус 10 до 45 °С;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относительная влажность: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для У2 при температуре 20 °С - 80%, для Т2 при 27 °С - 90%, для УХЛ3 при 20 °С - 80%, для ТЗ при 27 °С - 80%;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тип атмосферы: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II по ГОСТ 15150-69;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окружающая среда: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невзрывоопасная, не содержащая агрессивных газов и паров в концентрациях, разрушающих покрытие металлов и изоляцию;</w:t>
      </w:r>
    </w:p>
    <w:p w:rsidR="00AD341A" w:rsidRPr="00AD341A" w:rsidRDefault="00AD341A" w:rsidP="00AD341A">
      <w:pPr>
        <w:spacing w:after="0" w:line="240" w:lineRule="auto"/>
        <w:ind w:left="1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рабочее положение в пространстве:</w:t>
      </w:r>
    </w:p>
    <w:p w:rsidR="00AD341A" w:rsidRPr="00AD341A" w:rsidRDefault="00AD341A" w:rsidP="00AD34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любое;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В части коррозионной активности атмосферы группа эксплуатации металлических деталей по ГОСТ 15150-69:3 - для климатических исполнений У, УХЛ; 1 - для климатического исполнения Т;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Действие механических факторов внешней среды соответствует группам условий эксплуатации по ГОСТ 17516.1-90E; М8 - для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всех типов, кроме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1101М,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1105М,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1107М, которые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coответствуют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М9;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По ударным нагрузкам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соответствуют 1-й степени жесткости по ГОСТ 12.57.406-81;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типов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1303М,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1305М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могyт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быть также по специальному заказу изготовлены в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химостойком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исполнении (при этом в структуре условного обозначения после буквы М вводится буква X).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Эти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устойчивй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к химическим реагентам в окружающей среде согласно табл. 1.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720"/>
        <w:gridCol w:w="1860"/>
      </w:tblGrid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Химически агрессивные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Нормальная концентрация, г/м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perscript"/>
                <w:lang w:eastAsia="ru-RU"/>
              </w:rPr>
              <w:t>3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азотной кислоты или окиси азота в пересчете на N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0,005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серной кислоты или серный ангидрид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соляной кислоты или хлористый водород HCI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0,01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Аммиак NH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0,09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Сернистый ангидрид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Сероводород Н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0,03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Хлор Cl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0,001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смеси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и окислы азота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0,002+0,005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Пары смеси 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+SO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0,002+0,02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Пары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кремнистофтористоводородной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 кислоты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s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 xml:space="preserve"> пересчете на 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0,001</w:t>
            </w:r>
          </w:p>
        </w:tc>
      </w:tr>
      <w:tr w:rsidR="00AD341A" w:rsidRPr="00AD341A" w:rsidTr="00AD3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Фтористый водород 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  <w:t>0,0005</w:t>
            </w: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соответствуют требованиям ТУ 16-526.329-78, ГОСТ 9601-84, ГОСТ 24682-81.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, предназначенные для поставок на экспорт, дополнительно соответствуют РД 16.01.007-88.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Требования техники безопасности по ГОСТ 12.2.007.6-75.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ТЕХНИЧЕСКИЕ ДАННЫЕ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Номинальное рабочее напряжение, В: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переменного тока частотой 50 (60) Гц, категория применения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АС-11: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24; 40; 110; 220; 380; 660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постоянного тока: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24; 27; 110; 220; 440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Номинальный рабочий ток, А: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переменный: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2,5; 2; 1,6; 1; 0,4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постоянный: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1; 0,4; 0,25; 0,1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Ток, А: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номинальный тепловой: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наименьший рабочий: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0,05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Коммутационная износостойкость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при скорости перемещения управляющего упора (0,005±0,0003) м*с</w:t>
      </w:r>
      <w:r w:rsidRPr="00AD3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, частоте включений 1200 циклов включений - отключений в час и продолжительности включений (ПВ) 40; 60%, циклов, не менее: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для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группы А: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1,6*10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для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группы Б: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0,6*10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Механическая износостойкость, циклов ВО, не менее: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(кроме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1101А):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12,5*10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типа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1101А: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20*10</w:t>
      </w:r>
      <w:r w:rsidRPr="00AD34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Коммутационная способность при 1,1 номинального напряжения и 11-кратном токе нагрузки, интервале между двумя коммутационными циклами от 5 до 10 с, длительности прохождения тока от 0,5 до 1 с, циклов ВО: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 переменном токе (соsφ=0,7), категория применения АС-11: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при постоянном токе (τ=0,05 с), категория применения ДС-11: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Сечение проводника, мм2 подсоединяемого к контактному зажиму: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одного: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1-2,5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двух: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20"/>
          <w:szCs w:val="20"/>
          <w:lang w:eastAsia="ru-RU"/>
        </w:rPr>
        <w:t>1,5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41A" w:rsidRPr="00AD341A" w:rsidRDefault="00AD341A" w:rsidP="00AD341A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</w:pP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lastRenderedPageBreak/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серии МП2000Л</w:t>
      </w:r>
    </w:p>
    <w:p w:rsidR="00AD341A" w:rsidRPr="00AD341A" w:rsidRDefault="00AD341A" w:rsidP="00AD341A">
      <w:pPr>
        <w:spacing w:after="0" w:line="240" w:lineRule="auto"/>
        <w:rPr>
          <w:rStyle w:val="a3"/>
          <w:rFonts w:ascii="Times New Roman" w:hAnsi="Times New Roman" w:cs="Times New Roman"/>
          <w:color w:val="404040"/>
          <w:sz w:val="13"/>
          <w:szCs w:val="13"/>
          <w:shd w:val="clear" w:color="auto" w:fill="FFFFFF"/>
        </w:rPr>
      </w:pP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серии МП2000Л предназначены для коммутации электрических цепей управления переменного тока частотой 50 и 60 Гц напряжением до 660 В и постоянного тока напряжением до 440 В под воздействием управляющих упоров в определенных точках пути контролируемого объекта.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устанавливаются</w:t>
      </w:r>
      <w:proofErr w:type="spellEnd"/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на подвижных и неподвижных частях стационарных </w:t>
      </w:r>
      <w:proofErr w:type="spellStart"/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установок.</w:t>
      </w:r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Микровыключатели</w:t>
      </w:r>
      <w:proofErr w:type="spellEnd"/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выпускаются для внутригосударственных поставок и для поставок на экспорт.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Структура условного обозначения МП2ХХХЛ ХХ ХХХХ: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2-номер серии;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Х-степень защиты по ГОСТ 1425569: 1 - IР00; 2 - IР40;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3 -IР54;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ХХ-вид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привода (табл. 1);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Л-индекс модернизации;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ХХ-климатическое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исполнение (У, Т) и категория размещения (2, 3) по ГОСТ 1515069 и ГОСТ 15543.189;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ХХ-способ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крепления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микровыключателя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 панели и подсоединения монтажных проводников (в соответствии с табл. 1);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Х-количество полюсов и вид контактов: 1 -2 полюса (1 замыкающий и 1 размыкающий контакты); 2 -1 полюс (1 замыкающий контакт); 3 -1 полюс (1 размыкающий контакт);</w:t>
      </w:r>
    </w:p>
    <w:p w:rsidR="00AD341A" w:rsidRPr="00AD341A" w:rsidRDefault="00AD341A" w:rsidP="00AD3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Х-группа износостойкости: А - группа износостойкости 1; Б -группа износостойкости 2.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Примечание.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МП2101 и МП2102 исполнения 03, 04, выпускаемые Московским учебно-производственным предприятием 3, имеют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климатическоеисполнение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УХЛ3, Т3.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Условия эксплуатации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Номинальные значения климатических факторов по ГОСТ 15543.189 и ГОСТ 1515069.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 этом: Высота над уровнем моря не более 4300 м.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Верхнее значение рабочей температуры окружающего воздуха 80С.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Нижнее значение рабочей температуры окружающего воздуха минус 40С.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Относительная влажность для У2 при 20С - 80%, для Т2 при 27С - 90%, для УХЛ3 при 20С - 80%, для Т3 при 27С - 80%.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В части коррозионной активности атмосферы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соответствуют группам условий эксплуатации металлических деталей по ГОСТ 1515069: 3 - для климатического исполнения У, УХЛ. 5 - для климатического исполнения Т.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Тип атмосферы II по ГОСТ 1515069.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Окружающая среда невзрывоопасная, не содержащая агрессивных газов и паров в концентрациях, разрушающих покрытие металлов и изоляцию.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Действие механических факторов внешней среды соответствует группам условий эксплуатации по ГОСТ 17516.190Е: М8 -для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всех типов, кроме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2101Л,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2107Л,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2109Л, которые соответствуют М9.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По ударным нагрузкам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соответствуют 1 степени жесткости по ГОСТ 20.57. 40681.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Рабочее положение в пространстве - любое.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В части требований безопасности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соответствуют ГОСТ 12.2.007.075 и ГОСТ 12.2.007.693.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соответствуют требованиям ГОСТ 960184 и ГОСТ 2468281.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,соответствуют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требованиям ТУ16-526.32278,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микровыключатели</w:t>
      </w:r>
      <w:proofErr w:type="spellEnd"/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климатических исполнений Т и УХЛ дополнительно соответствуют требованиям ГОСТ 1596379 иГОСТ1741272 соответственно.</w:t>
      </w:r>
    </w:p>
    <w:p w:rsidR="00AD341A" w:rsidRPr="00AD341A" w:rsidRDefault="00AD341A" w:rsidP="00AD3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, предназначенные для поставок на экспорт, дополнительно соответствуют требованиям РД 16.01.00788.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Нормативно-технический документ (ТУ)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ТУ 16-526.322-78;ТУ 3428-006-03964945-94;РД 16.01.007-88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Технические характеристики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Режим работы продолжительный и повторно-кратковременный с продолжительностью включения (ПВ) от 40 до 60%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Номинальное напряжение, В: переменного тока частотой 50 и 60 Гц 24; 40; 220; 380; 660 постоянного тока 24; 27; 110; 220; 440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Номинальное напряжение изоляции, В 660 Номинальный рабочий ток, А*: при категории применения АС-11 1,60; 1,00; 0,60; 0,25 при категории применения DС-11 0,60; 0,25; 0,16; 0,06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Номинальный ток, А 16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Коммутационная износостойкость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при скорости перемещения управляющего упора(0,005 0003) м , частоте включений 1200 циклов ВО в час и продолжительности включения ПВ = (40; 60)%, циклов ВО, не менее: для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группы 1 1,0 для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группы 2 0,6 Механическая износостойкость, циклов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ВО,не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менее: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, кроме МП2101Л 12,5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типа МП2101Л 20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Коммутационная способность при напряжении, равном 1,1 номинального и 11-кратном токе нагрузки, интервале между двумя коммутационными циклами от 5 до 10 с, длительности прохождения тока от 0,5 до 1,0 с, циклов ВО: при переменном токе (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соs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0,7), категории применения АС-11 50 при постоянном токе (= 0,05 с), категории применения ДС-11 20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Сечение проводника, мм подсоединяемого к контактному зажиму: одного медного 1,5- 4,0 двух медных 1,5 одного алюминиевого 2,5 -4,0 двух алюминиевых 2,5 подсоединяемого к выводу под пайку: одного медного 0,5-1,5 двух медных 0,75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Собственное время срабатывания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при прямом и обратном ходе, с, не более 0,04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Падение напряжения на контактах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после испытаний на коммутационную износостойкость при напряжении постоянного тока 24 В и токе 1 А, В 0,5*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Номинальные рабочие токи указаны при условии коммутации одной цепи. При коммутации двух цепей нагрузки должны быть снижены вдвое.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надежно контактируют при работе в цепях постоянного тока с напряжением 12 В и токе нагрузки 0,05 А. При этом количество отказов не 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lastRenderedPageBreak/>
        <w:t>превышает 60 на наработку 0,1 циклов ВО.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изготовляются двухполюсными с одинарным разрывом цепи, с общей точкой электрической схемы, с одним замыкающим и одним размыкающим контактом или однополюсными с одним замыкающим или одним размыкающим контактом (табл. 2).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Таблица 2</w:t>
      </w:r>
    </w:p>
    <w:tbl>
      <w:tblPr>
        <w:tblW w:w="0" w:type="auto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94"/>
        <w:gridCol w:w="1970"/>
        <w:gridCol w:w="1970"/>
        <w:gridCol w:w="2345"/>
      </w:tblGrid>
      <w:tr w:rsidR="00AD341A" w:rsidRPr="00AD341A" w:rsidTr="00AD341A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полюсов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Сочетание контактов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Группа коммутационной износостойкости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МП2ХХХЛ ХХХХ1А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МП2ХХХЛ ХХХХ2А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МП2ХХХЛ ХХХХ3А</w:t>
            </w:r>
          </w:p>
        </w:tc>
        <w:tc>
          <w:tcPr>
            <w:tcW w:w="10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0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1З+1Р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1Р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МП2ХХХЛ ХХХХ1Б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МП2ХХХЛ ХХХХ2Б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МП2ХХХЛ ХХХХ3Б</w:t>
            </w:r>
          </w:p>
        </w:tc>
        <w:tc>
          <w:tcPr>
            <w:tcW w:w="10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0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1З+1Р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1Р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Контактные зажимы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выдерживают без механических повреждений воздействие крутящего момента, равного 1,18 Н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 зависимости от скорости перемещения управляющих упоров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соответствуют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группе 1 по ГОСТ 9601 84Е.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Электрическое сопротивление изоляции в холодном состоянии соответствует ряду 2 по ГОСТ 12434 93.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 течение 1 с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выдерживает сквозной ток короткого замыкания 150 А.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Рабочие, дополнительные и дифференциальные ходы и усилия срабатывания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приведены в табл. 3.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Таблица 3</w:t>
      </w:r>
    </w:p>
    <w:tbl>
      <w:tblPr>
        <w:tblW w:w="0" w:type="auto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66"/>
        <w:gridCol w:w="1254"/>
        <w:gridCol w:w="1724"/>
        <w:gridCol w:w="1724"/>
        <w:gridCol w:w="1567"/>
      </w:tblGrid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Рабочий ход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Дополнительный ход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Дифференциальный ход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Усилие срабатывания Н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МП2101Л</w:t>
            </w:r>
          </w:p>
        </w:tc>
        <w:tc>
          <w:tcPr>
            <w:tcW w:w="8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0,4±0,2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 мм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0,07±0,05 мм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4±2,5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МП2102Л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 мм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4±2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МП2104Л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МП2105Л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2,3 мм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МП2106Л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2,2±0,3мм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2,5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0,07±0,3мм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1,6±0,8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МП2107Л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МП2109Л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0,4±0,3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0,5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0,08±0,05мм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7±1,5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МП2202Л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МП2203Л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МП2204Л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МП2205Л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0,4±0,3мм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0,07±0,05 мм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4±2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МП2206Л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МП2208Л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(8±3)°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(30±1,5)'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3±2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МП2302Л</w:t>
            </w:r>
          </w:p>
        </w:tc>
        <w:tc>
          <w:tcPr>
            <w:tcW w:w="8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0,7±0,5 мм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 мм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0,4 мм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5±2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МП2303Л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МП2304Л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МП2305Л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6±2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МП2306Л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МП2308Л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(6±3)°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(30±1,5)'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5±2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МП2313Л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0,7±0,5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2,2 мм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0,6 мм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Гарантийный срок эксплуатации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- 3 года со дня ввода их в эксплуатацию.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Схема включения нагрузки представлена на рис. 1.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Рис.1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060" cy="2392680"/>
            <wp:effectExtent l="19050" t="0" r="0" b="0"/>
            <wp:docPr id="1" name="Рисунок 1" descr="http://www.oaokeaz.ru/jpg/MP2000/pic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aokeaz.ru/jpg/MP2000/pic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.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Схема включения нагрузки S -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; R1, R2 -нагрузки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Конструкция и принцип действия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типа МП2101Л является малогабаритным конечным выключателем открытого исполнения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полумгновенного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действия.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(рис. 2) состоит из пластмассового корпуса с закрепленными в нем с помощью развальцовки металлическими втулками; подвижных контактов - размыкающего (Р) и замыкающего (З); подвижного контакта, выполненного из пружинящего материала и закрепленного винтом совместно с вилкой на втулке;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пережимного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устройства и крышки, соединенной с корпусом штифтом.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Рис.2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060" cy="3284220"/>
            <wp:effectExtent l="19050" t="0" r="0" b="0"/>
            <wp:docPr id="2" name="Рисунок 2" descr="http://www.oaokeaz.ru/jpg/MP2000/pic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aokeaz.ru/jpg/MP2000/pic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Конструкция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микровыключателя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типа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2101Л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1 -крышка;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2 -толкатель;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3 -втулка;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4 -вилка;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5 -подвижный контакт;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6 -замыкающий контакт;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7 -размыкающий контакт;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8, 9 -металлические втулки;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10 -корпус;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11 -прокладка;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12 -выводные шинки;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13 -штифт Габаритные, установочные и присоединительные размеры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выключателей приведены на рис. 3 6 и в табл. 4.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lastRenderedPageBreak/>
        <w:t>Таблица 4</w:t>
      </w:r>
    </w:p>
    <w:tbl>
      <w:tblPr>
        <w:tblW w:w="0" w:type="auto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04"/>
        <w:gridCol w:w="882"/>
        <w:gridCol w:w="882"/>
        <w:gridCol w:w="735"/>
        <w:gridCol w:w="735"/>
        <w:gridCol w:w="809"/>
        <w:gridCol w:w="1103"/>
        <w:gridCol w:w="1103"/>
      </w:tblGrid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Рисунок</w:t>
            </w:r>
          </w:p>
        </w:tc>
        <w:tc>
          <w:tcPr>
            <w:tcW w:w="1550" w:type="pct"/>
            <w:gridSpan w:val="3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Размеры мм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 кг не более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 УХЛ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МП2101Л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б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0 037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в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0 057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г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МП2102Л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0 049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е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0 046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к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л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0 067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0 064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ж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0 082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и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0 079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м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0 103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550" w:type="pct"/>
            <w:gridSpan w:val="2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0 100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МП2104Л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0 062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0 065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0 036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0 058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МП2105Л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с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0 081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0 079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у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0 081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0 079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0 081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0 079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ч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0 072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МП2106Л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э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32±0 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0 051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МП2107Л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0 046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0 050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0 041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МП2109Л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0 059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proofErr w:type="spellEnd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0 059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0 046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МП2202Л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а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0 363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0 233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б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0 393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0 263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МП2203Л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в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82 5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0 383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0 243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МП2203Л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г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82 5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0 413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0 218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ж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0 383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0 243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ж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МП2204Л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к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0 373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0 243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МП2205Л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л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0 393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0 258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0 393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258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0 393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0 258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МП2206Л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0 435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0 305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0 465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0 335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МП2208Л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с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0 460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0 320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0 480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0 340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МП2302Л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а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0 440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0 285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б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0 470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0 316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0 410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0 232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МП2303Л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в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51 5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0 460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0 305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0 490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0 396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б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0 466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0 260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ж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51 5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0 490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0 396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г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МП2304Л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к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80 5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0 450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0 295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0 500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0 322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МП2305Л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л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0 460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0 305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МП2306Л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0 490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0 335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0 526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0 370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МП2308Л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с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0 505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0 350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0 535</w:t>
            </w:r>
          </w:p>
        </w:tc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0 380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7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МП2313Л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е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50" w:type="pct"/>
            <w:gridSpan w:val="2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0 240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50" w:type="pct"/>
            <w:gridSpan w:val="2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0 230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ж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hyperlink r:id="rId7" w:history="1"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 xml:space="preserve">Рис.3 </w:t>
        </w:r>
        <w:proofErr w:type="spellStart"/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>а-р</w:t>
        </w:r>
        <w:proofErr w:type="spellEnd"/>
      </w:hyperlink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hyperlink r:id="rId8" w:history="1"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 xml:space="preserve">Рис.3 </w:t>
        </w:r>
        <w:proofErr w:type="spellStart"/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>с-ю</w:t>
        </w:r>
        <w:proofErr w:type="spellEnd"/>
      </w:hyperlink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со степенью защиты IP00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а -МП2101Л исп. 03; б -МП2101Л исп. 04; в -МП2101Л исп. 07;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г -МП2101Л исп. 08;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д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-МП2102Л исп. 03; е -МП2102Л исп.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ж -МП2102Л исп. 09; и -МП2102Л исп. 10; к -МП2102Л исп. 07;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л -МП2102Л исп. 08; м -МП2102Л исп. 11;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-МП2102Л исп. 12;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п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-МП2104Л исп. 01;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р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-МП2104Л исп. 02; с -МП2105Л исп. 01;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т -МП2105Л исп. 02; у -МП2105Л исп. 03;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ф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-МП2105Л исп.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х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-МП2105Л исп. 05; ч -МП2105Л исп. 06;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ц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-МП2107Л исп. 02;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ш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-МП2109Л исп. 01;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щ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-МП2109Л исп. 02; э -МП2106Л исп. 01;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ю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-МП2106Л исп. 02; я -МП2107Л исп. 01;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hyperlink r:id="rId9" w:history="1"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>Рис.4</w:t>
        </w:r>
      </w:hyperlink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со степенью защиты IP40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а -МП2202Л исп. 01, 02; б -МП2202Л исп. 03,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 -МП2203Л исп. 01, 02; г -МП2203Л исп. 05, 06;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д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-МП2203Л исп. 03, 04; е -МП2203Л исп. 07, 08;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ж -МП2203Л исп. 09, 10; и -МП2203Л исп. 11, 12;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 -МП2204Л исп. 01, 02; л -МП2205Л исп. 01, 02;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м -МП2205Л исп. 03, 04;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-МП2205Л исп. 05, 06;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п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-МП2206Л исп. 01;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р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-МП2206Л исп. 02, 03,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 -МП2208Л исп. 01, 02; т -МП2208Л исп. 03, 04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hyperlink r:id="rId10" w:history="1"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>Рис.5</w:t>
        </w:r>
      </w:hyperlink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со степенью защиты IP54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а -МП2302Л исп. 01, 02; б -МП2302Л исп. 03,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 -МП2303Л исп. 01, 02; г -МП2303Л исп. 03,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д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-МП2303Л исп. 05, 06; е -МП2303Л исп. 07, 08;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ж -МП2303Л исп. 11, 12; и -МП2303Л исп. 13, 14;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к -МП2304Л исп. 01, 02; л -МП2305Л исп. 01, 02;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м -МП2305Л исп. 03, 04;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-МП2305Л исп. 05, 06;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п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-МП2306Л исп. 01, 02;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р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-МП2306Л исп. 03, 04;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 -МП2308Л исп. 01, 02; т -МП2308Л исп. 03, 04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hyperlink r:id="rId11" w:history="1"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>Рис.6</w:t>
        </w:r>
      </w:hyperlink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со степенью защиты IP54, отличающиеся от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показанных на рис. 4 габаритами корпуса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а -МП2302Л исп. 05; б -МП2303Л исп. 09;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 -МП2303Л исп. 10; г -МП2303Л исп. 15;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д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-МП2304Л исп. 03; е -МП2313Л исп. 11, 12;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ж -МП2313Л исп. 13, 14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Виды управляющих упоров приведены на рис. 7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hyperlink r:id="rId12" w:history="1">
        <w:r w:rsidRPr="00AD341A">
          <w:rPr>
            <w:rFonts w:ascii="Times New Roman" w:eastAsia="Times New Roman" w:hAnsi="Times New Roman" w:cs="Times New Roman"/>
            <w:sz w:val="13"/>
            <w:lang w:eastAsia="ru-RU"/>
          </w:rPr>
          <w:t>Рис.7</w:t>
        </w:r>
      </w:hyperlink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Виды управляющих упоров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а-толкающий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упор для выключателей с приводом толкатель с увеличенным рабочим ходом;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б-проходной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реверсивный, проходной нереверсивный, непроходной реверсивный и толкающий упоры для выключателей с приводом толкатель с роликом;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в-проходной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нереверсивный, непроходной реверсивный упор для привода рычаг с роликом;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г - проходной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нереверсивный,непроходной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реверсивный и толкающий упоры для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типа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2107Л с инверсным приводом;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д-проходной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реверсивный, непроходной реверсивный и проходной нереверсивный упоры для селективного привода;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е-проходной реверсивный, непроходной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реверсивный,проходной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нереверсивный упоры для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 xml:space="preserve"> типа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lang w:eastAsia="ru-RU"/>
        </w:rPr>
        <w:t>2109Л с инверсным приводом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Классификация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классифицируются по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типоисполнениям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зависимости от степени защиты, вида привода, способа крепления на поверхности, способа монтажа проводников, исполнения по способу и виду крепления проводников, категории размещения, виду климатического исполнения, количества полюсов и группы износостойкости согласно структуре условного обозначения в табл. 1.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Таблица 1</w:t>
      </w:r>
    </w:p>
    <w:tbl>
      <w:tblPr>
        <w:tblW w:w="0" w:type="auto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064"/>
        <w:gridCol w:w="844"/>
        <w:gridCol w:w="1688"/>
        <w:gridCol w:w="1313"/>
        <w:gridCol w:w="1219"/>
        <w:gridCol w:w="1313"/>
        <w:gridCol w:w="938"/>
      </w:tblGrid>
      <w:tr w:rsidR="00AD341A" w:rsidRPr="00AD341A" w:rsidTr="00AD341A">
        <w:trPr>
          <w:tblCellSpacing w:w="0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Степень защиты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привода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крепления на панели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монтажа проводников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Обозначение исполнения по способу крепления на панели и монтажа проводников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Рисунок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МП2101Л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МП2101Л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МП2101Л Т3 экспорт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IР00</w:t>
            </w: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а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б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Фронтальный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винтами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в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МП2102Л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МП2102Л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МП2102Л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увеличенным дополнительным ходом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03 07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; 2 к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04 08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е; 2 л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Фронтальный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винтами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09 11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ж 2 м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10 12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и; 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МП2104Л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МП2104Л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МП2104Л Т3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МП2105Л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МП2105Л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МП2105Л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с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Фронтальный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винтами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у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ч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МП2106Л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МП2106Л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МП2106Л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рычагом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э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МП2107Л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МП2107Л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МП2107Л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рычагом с роликом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я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у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МП2109Л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МП2109Л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МП2109Л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Селективный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инверсный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МП2202Л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МП2202Л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МП2202Л Т3 экспорт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IР40</w:t>
            </w: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увеличенным дополнительным ходом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а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а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б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б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МП2203Л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МП2203Л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МП2203Л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в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в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ж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МП2203Л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МП2203Л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МП2203Л Т3 экспорт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IР40</w:t>
            </w:r>
          </w:p>
        </w:tc>
        <w:tc>
          <w:tcPr>
            <w:tcW w:w="9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ж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и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и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МП2204Л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МП2204Л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МП2204Л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увеличенным дополнительным ходом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Фронтальный гайками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к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к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МП2205Л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МП2205Л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МП2205Л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Толкатель с продольным 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л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л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м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м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МП2206Л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МП2206Л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МП2206Л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рычагом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МП2208Л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МП2208Л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МП2208Л Т3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Селективный прямой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с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с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т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т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МП2302Л УХЛ3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МП2302Л УХЛ3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МП2302Л Т3 экспорт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IР54</w:t>
            </w: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увеличенным дополнительным ходом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а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а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а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б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б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МП2303Л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МП2303Л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МП2303Л Т2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в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в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ж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ж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МП2303Л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МП2303Л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МП2303Л Т2 экспорт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IР54</w:t>
            </w: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и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и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б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в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МП2304Л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МП2304Л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МП2304Л Т2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увеличенным дополнительным ходом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к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02 03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к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МП2305Л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МП2305Л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МП2305Л Т2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продольным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л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л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м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м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МП2306Л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МП2306Л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МП2306Л Т2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рычагом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Торцевой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spellEnd"/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МП2308Л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МП2308Л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МП2308Л Т2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Селективный прямой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Комбинированный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с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с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МП2313Л У2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МП2313Л У2 экспорт</w:t>
            </w: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МП2313Л Т2 экспорт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поперечным расположением ролика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Базовый</w:t>
            </w: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е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Толкатель с шариком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Винтами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ж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Пайкой</w:t>
            </w:r>
          </w:p>
        </w:tc>
        <w:tc>
          <w:tcPr>
            <w:tcW w:w="7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00" w:type="pct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ж</w:t>
            </w:r>
          </w:p>
        </w:tc>
      </w:tr>
      <w:tr w:rsidR="00AD341A" w:rsidRPr="00AD341A" w:rsidTr="00AD341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* 03 04 09 10 – с коротким толкателем; 07 08 11 12 – с длинным толкателем</w:t>
            </w:r>
          </w:p>
        </w:tc>
      </w:tr>
    </w:tbl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Комплект поставки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В комплект поставки входят: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; техническое описание и инструкция по эксплуатации - 1 экз. на партию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не более 25 шт., поставляемых в один адрес. По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согласлванию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 потребителем это количество может быть увеличено, но не более числа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партии. Сальники поставляются по согласованию между изготовителем и заказчиком.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Запасные части не поставляются.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Форма заказа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 заказе необходимо указать наименование и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типоисполнение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микровыключателя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согласно структуре условного обозначения и табл. 1, а также обозначение технических условий.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lastRenderedPageBreak/>
        <w:t xml:space="preserve">Пример записи обозначения </w:t>
      </w:r>
      <w:proofErr w:type="spellStart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микровыключателя</w:t>
      </w:r>
      <w:proofErr w:type="spellEnd"/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МП2102Л, предназначенного для эксплуатации в условиях умеренного и холодного климата, категории размещения 3, исполнения 03, двухполюсного, группы коммутационной износостойкости 1:</w:t>
      </w:r>
    </w:p>
    <w:p w:rsidR="00AD341A" w:rsidRPr="00AD341A" w:rsidRDefault="00AD341A" w:rsidP="00AD34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для внутригосударственных поставок - "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 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2102Л УХЛ3 031А, ТУ 16-526.32278";</w:t>
      </w:r>
    </w:p>
    <w:p w:rsidR="00AD341A" w:rsidRPr="00AD341A" w:rsidRDefault="00AD341A" w:rsidP="00AD34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для поставок на экспорт в страны с умеренным климатом - "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2102Л УХЛ3 031А, экспорт, ТУ 16-526.32278";</w:t>
      </w:r>
    </w:p>
    <w:p w:rsidR="00AD341A" w:rsidRPr="00AD341A" w:rsidRDefault="00AD341A" w:rsidP="00AD34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для поставок на экспорт в страны с тропическим климатом -</w:t>
      </w:r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"</w:t>
      </w:r>
      <w:proofErr w:type="spellStart"/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sz w:val="13"/>
          <w:lang w:eastAsia="ru-RU"/>
        </w:rPr>
        <w:t>МП</w:t>
      </w:r>
      <w:r w:rsidRPr="00AD341A">
        <w:rPr>
          <w:rFonts w:ascii="Times New Roman" w:eastAsia="Times New Roman" w:hAnsi="Times New Roman" w:cs="Times New Roman"/>
          <w:sz w:val="13"/>
          <w:szCs w:val="13"/>
          <w:lang w:eastAsia="ru-RU"/>
        </w:rPr>
        <w:t>2102Л Т3 031А, экспорт, ТУ 16-526.322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ПЕРЕКЛЮЧАТЕЛИ крестовые ПК12 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Переключатели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предназначены для коммутации электрических цепей управления переменного тока частотой 50 (60) Гц напряжением 380 В, постоянного тока напряжением 220 В и применяются для комплектации панелей, пультов, шкафов управления металлорежущих станков и других подобных устройств, для управления которыми необходима мнемоническая связь между направлением перемещения рукоятки переключателя и направлением перемещения рабочего органа управляемого механизма.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Структурное обозначение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ПК12-21ХХХХ-54 Х3: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ПК - вид аппарата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Переключатель крестовый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12 - номер серии;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21 - номинальный ток: 10 А;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Х - разделительный знак или буква: " " - исполнение без защиты от попадания стружки; Д - исполнение с защитой от попадания стружки;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Х - число полюсов, управляемых рукояткой (8 -8 полюсов);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Х - число полюсов, управляемых толкателем (0 - полюса отсутствуют, 2 - два полюса);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Х - конструктивное исполнение приводного элемента (1 -рукоятка с одним фиксируемым положением; 2 - рукоятка с пятью фиксируемыми положениями);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54 - степень защиты IР54 по ГОСТ 14255 69; Х3 - климатическое исполнение (УХЛ, Т) и категория размещения по ГОСТ 15150 69.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Условия эксплуатации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Номинальные значения климатических факторов по ГОСТ 15543.1 89 и ГОСТ 15150 69. Высота над уровнем моря не более 4300 м. Температура окружающего воздуха минус 40С. Рабочее положение переключателей при эксплуатации - любое, а исполнения переключателей с защитой от попадания стружки - рукояткой вверх. Переключатели стойки к воздействию коррозионно-активных агентов атмосферы типа II по ГОСТ 15150 69.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соответствуют группе условий эксплуатации М8 по ГОСТ 17516.1 90. По условиям эксплуатации в части коррозионной активности атмосферы переключатели соответствуют группе условий эксплуатации металлических деталей по ГОСТ 15150 69: 3 - для климатического исполнения УХЛ3. 5 - для климатического исполнения Т3. Требований безопасности переключатели соответствуют ГОСТ 12.2.007.6 75.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соответствуют требованиям ТУ 43.12-00216875-014 94.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, поставляемые на экспорт, дополнительно соответствуют требованиям РД16 01.007 88.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ТУ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ТУ 43.12-00216875-014-94;РД 16 01.007-88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Технические характеристики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Номинальное напряжение, В: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переменного тока частотой 50 (60) Гц 380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постоянного тока 220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Номинальный ток, А 10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Коммутационная износостойкость переключателей при частоте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включений не более 600 циклов в час, относительной продолжительности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включения (ПВ) 40, 60% с электрическими нагрузками, приведенными в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табл. 2, составляет не менее: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0,25 *10 в 6 степени циклов ВО для каждого из полюсов, управляемых рукояткой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(на одно положение рукоятки);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1,25 *10 в 6 степени циклов ВО для полюсов, управляемых толкателем.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Коммутационная способность переключателей приведена в табл. 3.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5"/>
          <w:szCs w:val="15"/>
          <w:lang w:eastAsia="ru-RU"/>
        </w:rPr>
        <w:t>Таблица 2</w:t>
      </w:r>
    </w:p>
    <w:tbl>
      <w:tblPr>
        <w:tblW w:w="0" w:type="auto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198"/>
        <w:gridCol w:w="3992"/>
        <w:gridCol w:w="1056"/>
        <w:gridCol w:w="1056"/>
        <w:gridCol w:w="1155"/>
      </w:tblGrid>
      <w:tr w:rsidR="00AD341A" w:rsidRPr="00AD341A" w:rsidTr="00AD341A">
        <w:trPr>
          <w:tblCellSpacing w:w="6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Род тока и категория применения</w:t>
            </w:r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Режим работы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Ток нагрузки А при номинальном рабочем напряжении В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380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Переменный АС-11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 xml:space="preserve">Включение при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cos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j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7±0 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18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 xml:space="preserve">Отключение при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cos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j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3±0 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3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Постоянный DС-11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Включение и отключение при постоянной времени электрической цепи (t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) равной 0 01±0 0015 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1 5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–</w:t>
            </w:r>
          </w:p>
        </w:tc>
      </w:tr>
    </w:tbl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5"/>
          <w:szCs w:val="15"/>
          <w:lang w:eastAsia="ru-RU"/>
        </w:rPr>
        <w:t>Примечание. Значения нагрузок для полюсов управляемых толкателем в четыре раза меньше указанных в табл. 2.</w:t>
      </w:r>
    </w:p>
    <w:p w:rsidR="00AD341A" w:rsidRPr="00AD341A" w:rsidRDefault="00AD341A" w:rsidP="00AD3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/>
          <w:sz w:val="15"/>
          <w:szCs w:val="15"/>
          <w:shd w:val="clear" w:color="auto" w:fill="FFFFFF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5"/>
          <w:szCs w:val="15"/>
          <w:shd w:val="clear" w:color="auto" w:fill="FFFFFF"/>
          <w:lang w:eastAsia="ru-RU"/>
        </w:rPr>
        <w:t>Таблица 3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92"/>
        <w:gridCol w:w="1137"/>
        <w:gridCol w:w="1137"/>
        <w:gridCol w:w="1512"/>
        <w:gridCol w:w="1605"/>
        <w:gridCol w:w="2174"/>
      </w:tblGrid>
      <w:tr w:rsidR="00AD341A" w:rsidRPr="00AD341A" w:rsidTr="00AD341A">
        <w:trPr>
          <w:tblCellSpacing w:w="6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Род тока и категория применения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Число циклов 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Ток нагрузки 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Напряжение 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 xml:space="preserve">Коэффициент мощности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соs</w:t>
            </w:r>
            <w:proofErr w:type="spellEnd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j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Постоянная времени электрической цепиt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с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Переменный частотой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50 (60) Гц АС-11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33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 xml:space="preserve">4 </w:t>
            </w: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4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418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–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Постоянный DС-11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1 65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lastRenderedPageBreak/>
              <w:t>0 22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lastRenderedPageBreak/>
              <w:t>242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0 05</w:t>
            </w:r>
          </w:p>
        </w:tc>
      </w:tr>
    </w:tbl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5"/>
          <w:szCs w:val="15"/>
          <w:lang w:eastAsia="ru-RU"/>
        </w:rPr>
        <w:lastRenderedPageBreak/>
        <w:t>Примечание. Значения нагрузок для полюсов управляемых толкателем в четыре раза меньше указанных в табл. 3.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Механическая износостойкость составляет не менее: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0,25*10 в 6 степени циклов ВО для каждого из полюсов, управляемых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рукояткой;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1,25*10 в 6 степени циклов ВО для каждого полюса, управляемого толкателем.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Усилие управления составляет, не более: для рукоятки - 50 Н;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для толкателя - 30 Н.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При этом интервал между последовательными циклами составляет от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5 до 10 с при ПВ=60%.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Рукоятка переключателя выдерживает действие приложенного момента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(10 Н без остаточных деформаций.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Элементы крепления переключателей на панели выдерживают нагрузку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от крутящего момента не менее (20 Н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Коммутационные элементы переключателя, управляемые рукояткой или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толкателем, выдерживают сквозной ток 150 А.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К одному контактному зажиму переключателя допускается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подсоединение одного медного или алюминиевого провода сечением до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2,5 мм ли двух медных проводов сечением 1 мм Гарантийный срок эксплуатации - 2 года с момента ввода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переключателя в эксплуатацию.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При поставке на экспорт гарантийный срок эксплуатации - 2 года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со дня ввода переключателя в эксплуатацию, однако не более 2,5 лет с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момента проследования через государственную границу.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Масса переключателей приведена в табл. 1.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Устройство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Общий вид переключателей и их габаритные размеры приведены на рис. 1 4, электрические схемы - на рис. 5 6.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Общий вид и габаритные размеры крестовых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-21-801 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-21-802: 1 - приводная рукоятка; 2 - управляющая крестовина; 3 - корпус; 4 - сферический подпятник; 5 -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микровыключатель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1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drawing>
          <wp:inline distT="0" distB="0" distL="0" distR="0">
            <wp:extent cx="4762500" cy="3116580"/>
            <wp:effectExtent l="19050" t="0" r="0" b="0"/>
            <wp:docPr id="5" name="Рисунок 5" descr="http://www.oaokeaz.ru/jpg/PK/pk12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aokeaz.ru/jpg/PK/pk12-10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Общий вид и габаритные размеры крестовых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-21-821 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-21-822: 1 - толкатель; 2 - внешний вывод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2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lastRenderedPageBreak/>
        <w:drawing>
          <wp:inline distT="0" distB="0" distL="0" distR="0">
            <wp:extent cx="4762500" cy="3535680"/>
            <wp:effectExtent l="19050" t="0" r="0" b="0"/>
            <wp:docPr id="6" name="Рисунок 6" descr="http://www.oaokeaz.ru/jpg/PK/pk12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aokeaz.ru/jpg/PK/pk12-20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Общий вид и габаритные размеры крестовых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-21Д801 и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-21Д802: 1 - пластмассовый колпак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3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drawing>
          <wp:inline distT="0" distB="0" distL="0" distR="0">
            <wp:extent cx="4762500" cy="3345180"/>
            <wp:effectExtent l="19050" t="0" r="0" b="0"/>
            <wp:docPr id="7" name="Рисунок 7" descr="http://www.oaokeaz.ru/jpg/PK/pk12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aokeaz.ru/jpg/PK/pk12-30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Общий вид и габаритные размеры крестовых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-21Д821 и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-21Д822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4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lastRenderedPageBreak/>
        <w:drawing>
          <wp:inline distT="0" distB="0" distL="0" distR="0">
            <wp:extent cx="4762500" cy="3589020"/>
            <wp:effectExtent l="19050" t="0" r="0" b="0"/>
            <wp:docPr id="8" name="Рисунок 8" descr="http://www.oaokeaz.ru/jpg/PK/pk12-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aokeaz.ru/jpg/PK/pk12-4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Электрическая схема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-21-801,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-21Д801,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-21-802,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-21Д802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5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drawing>
          <wp:inline distT="0" distB="0" distL="0" distR="0">
            <wp:extent cx="4762500" cy="4091940"/>
            <wp:effectExtent l="19050" t="0" r="0" b="0"/>
            <wp:docPr id="9" name="Рисунок 9" descr="http://www.oaokeaz.ru/jpg/PK/pk12-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aokeaz.ru/jpg/PK/pk12-5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Электрическая схема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-21-821,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-21Д821,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-21-822,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-21Д822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6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lastRenderedPageBreak/>
        <w:drawing>
          <wp:inline distT="0" distB="0" distL="0" distR="0">
            <wp:extent cx="4762500" cy="4259580"/>
            <wp:effectExtent l="19050" t="0" r="0" b="0"/>
            <wp:docPr id="10" name="Рисунок 10" descr="http://www.oaokeaz.ru/jpg/PK/pk12-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aokeaz.ru/jpg/PK/pk12-60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На рис. 1 приведен переключатель, состоящий из приводной рукоятки, сочлененной подвижно с управляющей крестовиной; корпуса, содержащего сферический подпятник, служащий опорой для приводной рукоятки, и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микровыключателей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. Исполнения переключателей, приведенные на рис. 2, дополнительно имеют два замыкающих полюса с внешними выводами, управляемых толкателем. Переключатели с защитной резиновой манжетой от попадания стружки (см. рис. 3 и 4) дополнительно комплектуются пластмассовым колпаком. Установка переключателей производится на металлических и изоляционных панелях толщиной 1 6 мм с помощью фронтального кольца и набора резиновых прокладок. Размеры установочного отверстия в панели приведены на рис. 7, установочных прокладок - на рис. 8.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Размеры установочного отверстия в панели для установки переключателей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7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lastRenderedPageBreak/>
        <w:drawing>
          <wp:inline distT="0" distB="0" distL="0" distR="0">
            <wp:extent cx="4762500" cy="4381500"/>
            <wp:effectExtent l="19050" t="0" r="0" b="0"/>
            <wp:docPr id="11" name="Рисунок 11" descr="http://www.oaokeaz.ru/jpg/PK/pk12-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aokeaz.ru/jpg/PK/pk12-70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Размеры установочных резиновых прокладок В качестве контактных элементов в переключателях применены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микровыключатели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типа МП1101Л (ТУ 16-526.329 78), работа которых при двух коммутируемых нагрузках допускается только с общей внешней точкой электрической схемы, приведенной на рис. 9.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8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drawing>
          <wp:inline distT="0" distB="0" distL="0" distR="0">
            <wp:extent cx="4762500" cy="3169920"/>
            <wp:effectExtent l="19050" t="0" r="0" b="0"/>
            <wp:docPr id="12" name="Рисунок 12" descr="http://www.oaokeaz.ru/jpg/PK/pk12-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aokeaz.ru/jpg/PK/pk12-80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Электрическая схема включения нагрузки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Рисунок 9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noProof/>
          <w:color w:val="404040"/>
          <w:sz w:val="13"/>
          <w:szCs w:val="13"/>
          <w:lang w:eastAsia="ru-RU"/>
        </w:rPr>
        <w:lastRenderedPageBreak/>
        <w:drawing>
          <wp:inline distT="0" distB="0" distL="0" distR="0">
            <wp:extent cx="4762500" cy="1897380"/>
            <wp:effectExtent l="19050" t="0" r="0" b="0"/>
            <wp:docPr id="13" name="Рисунок 13" descr="http://www.oaokeaz.ru/jpg/PK/pk12-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aokeaz.ru/jpg/PK/pk12-9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Комплектность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В комплект поставки входят переключатель, техническое описание 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инструкция по эксплуатации (1 экз. на партию не менее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10 переключателей, направляемых в один адрес, если иное количество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не оговорено в заказе).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  <w:t>Запасные части не поставляются.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Классификация</w:t>
      </w:r>
    </w:p>
    <w:p w:rsidR="00AD341A" w:rsidRPr="00AD341A" w:rsidRDefault="00AD341A" w:rsidP="00AD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Переключатели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 xml:space="preserve">классифицируются по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>типоисполнениям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 xml:space="preserve"> в зависимости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>от наличия или отсутствия защиты от попадания стружки, числа полюсов,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>управляемых толкателем, конструктивного исполнения приводного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>элемента и климатического исполнения согласно структуре условного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shd w:val="clear" w:color="auto" w:fill="FFFFFF"/>
          <w:lang w:eastAsia="ru-RU"/>
        </w:rPr>
        <w:t>обозначения и табл. 1.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5"/>
          <w:szCs w:val="15"/>
          <w:lang w:eastAsia="ru-RU"/>
        </w:rPr>
        <w:t>Таблица 1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026"/>
        <w:gridCol w:w="2173"/>
        <w:gridCol w:w="2173"/>
        <w:gridCol w:w="2085"/>
      </w:tblGrid>
      <w:tr w:rsidR="00AD341A" w:rsidRPr="00AD341A" w:rsidTr="00AD341A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proofErr w:type="spellStart"/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Типоисполнение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Число полюсов управляемых толкателем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Исполнение приводного элемента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Масса кг не более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ПК12-21-801-54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lang w:eastAsia="ru-RU"/>
              </w:rPr>
              <w:t>ПК12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-21-801-54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lang w:eastAsia="ru-RU"/>
              </w:rPr>
              <w:t>ПК12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-21-801-54 Т3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lang w:eastAsia="ru-RU"/>
              </w:rPr>
              <w:t>ПК12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-21Д801-54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lang w:eastAsia="ru-RU"/>
              </w:rPr>
              <w:t>ПК12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-21Д801-54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</w:r>
            <w:r w:rsidRPr="00AD341A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lang w:eastAsia="ru-RU"/>
              </w:rPr>
              <w:t>ПК12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-21Д801-54 Т3 экспорт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Рукоятка с одним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фиксируемым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положением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0 259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0 259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0 284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0 295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0 295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0 320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ПК12-21-821-54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ПК12-21-821-54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ПК12-21-821-54 Т3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ПК12-21Д821-54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ПК12-21Д821-54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ПК12-21Д821-54 Т3 экспорт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0 300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0 300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0 304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0 338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0 338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0 360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ПК12-21-802-54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ПК12-21-802-54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ПК12-21-802-54 Т3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ПК12-21Д802-54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ПК12-21Д802-54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ПК12-21Д802-54 Т3 экспорт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Рукоятка с пятью фиксируемыми положениями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0 265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0 265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0 280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0 301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0 301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0 326</w:t>
            </w:r>
          </w:p>
        </w:tc>
      </w:tr>
      <w:tr w:rsidR="00AD341A" w:rsidRPr="00AD341A" w:rsidTr="00AD341A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ПК12-21-822-54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ПК12-21-822-54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ПК12-21-822-54 Т3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ПК12-21Д822-54 УХЛ3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ПК12-21Д822-54 УХЛ3 экспорт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ПК12-21Д822-54 Т3 экспорт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41A" w:rsidRPr="00AD341A" w:rsidRDefault="00AD341A" w:rsidP="00AD3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3"/>
                <w:szCs w:val="13"/>
                <w:lang w:eastAsia="ru-RU"/>
              </w:rPr>
            </w:pP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t>0 306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0 306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0 331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0 342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0 342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lang w:eastAsia="ru-RU"/>
              </w:rPr>
              <w:t> </w:t>
            </w:r>
            <w:r w:rsidRPr="00AD341A"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ru-RU"/>
              </w:rPr>
              <w:br/>
              <w:t>0 366</w:t>
            </w:r>
          </w:p>
        </w:tc>
      </w:tr>
    </w:tbl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Формулировка заказа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szCs w:val="13"/>
          <w:lang w:eastAsia="ru-RU"/>
        </w:rPr>
        <w:br/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В заказе необходимо указать: наименование и </w:t>
      </w:r>
      <w:proofErr w:type="spellStart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типоисполнение</w:t>
      </w:r>
      <w:proofErr w:type="spellEnd"/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 xml:space="preserve"> переключателя и обозначение технических условий. Пример записи обозначения переключателя: для внутренних поставок в районы с умеренным климатом и в районы Крайнего Севера и труднодоступные по ГОСТ 15846 79 - "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Переключатель крестовый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-21-801-54 УХЛ3, ТУ 43.12-00216875-014 94"; для поставок на экспорт в страны с умеренным климатом и в районы Крайнего Севера и труднодоступные по ГОСТ 15846 79 - "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Переключатель крестовый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-21-801-54 УХЛ3, экспорт, ТУ 43.12-00216875-014 94"; для поставок на экспорт в страны с тропическим климатом - "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Переключатель крестовый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-21-801-54 Т3, экспорт, ТУ 43.12-00216875-014 94"; для внутренних поставок с защитой от попадания стружки - "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Переключатель крестовый</w:t>
      </w:r>
      <w:r w:rsidRPr="00AD341A">
        <w:rPr>
          <w:rFonts w:ascii="Times New Roman" w:eastAsia="Times New Roman" w:hAnsi="Times New Roman" w:cs="Times New Roman"/>
          <w:color w:val="404040"/>
          <w:sz w:val="13"/>
          <w:lang w:eastAsia="ru-RU"/>
        </w:rPr>
        <w:t> </w:t>
      </w:r>
      <w:r w:rsidRPr="00AD341A">
        <w:rPr>
          <w:rFonts w:ascii="Times New Roman" w:eastAsia="Times New Roman" w:hAnsi="Times New Roman" w:cs="Times New Roman"/>
          <w:b/>
          <w:bCs/>
          <w:color w:val="404040"/>
          <w:sz w:val="13"/>
          <w:lang w:eastAsia="ru-RU"/>
        </w:rPr>
        <w:t>ПК12</w:t>
      </w: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t>-21Д821-54 УХЛ3, ТУ 43.12-00216875-014 94".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</w:pPr>
      <w:r w:rsidRPr="00AD341A">
        <w:rPr>
          <w:rFonts w:ascii="Times New Roman" w:eastAsia="Times New Roman" w:hAnsi="Times New Roman" w:cs="Times New Roman"/>
          <w:color w:val="404040"/>
          <w:sz w:val="13"/>
          <w:szCs w:val="13"/>
          <w:lang w:eastAsia="ru-RU"/>
        </w:rPr>
        <w:br/>
      </w:r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 xml:space="preserve">Блок путевых </w:t>
      </w: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микровыключателей</w:t>
      </w:r>
      <w:proofErr w:type="spellEnd"/>
      <w:r w:rsidRPr="00AD341A">
        <w:rPr>
          <w:rStyle w:val="a3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 xml:space="preserve"> БПМ 21</w:t>
      </w:r>
      <w:r w:rsidRPr="00AD341A">
        <w:rPr>
          <w:rStyle w:val="apple-converted-space"/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 </w:t>
      </w:r>
    </w:p>
    <w:p w:rsidR="00AD341A" w:rsidRPr="00AD341A" w:rsidRDefault="00AD341A" w:rsidP="00AD34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Блок путевых </w:t>
      </w:r>
      <w:proofErr w:type="spellStart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микровыключателей</w:t>
      </w:r>
      <w:proofErr w:type="spellEnd"/>
      <w:r w:rsidRPr="00AD341A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БПМ 21</w:t>
      </w:r>
      <w:r w:rsidRPr="00AD341A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предназначен для коммутации электрических цепей управления под воздействием управляющих упоров . Для </w:t>
      </w: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станков с цикловым программным управлением и в различных, современных системах автоматики, в которых необходимо обеспечить точность получения нескольких путевых сигналов в определенных точках пути при слежении за перемещением одного элемента и возможности быстрой путевой настройки. Номинальное рабочее напряжение переменное 24-660 В, постоянное 24-440 В, Рабочий ток переменный. 0,4-10 А, постоянный 0,1-2,5 А ; Износостойкость механическая - 12,5*106, электрическая – 1,6*106</w:t>
      </w:r>
    </w:p>
    <w:p w:rsidR="00AD341A" w:rsidRPr="00AD341A" w:rsidRDefault="00AD341A">
      <w:pPr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AD341A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Путевые выключатели ВП61</w:t>
      </w:r>
    </w:p>
    <w:p w:rsidR="00AD341A" w:rsidRPr="00AD341A" w:rsidRDefault="00AD341A">
      <w:p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Путевые выключатели ВП61 - предназначены для коммутации электрических цепей управления под воздействием управляющих упоров в определенных точках пути контролируемого объекта и устанавливаются на подвижных и неподвижных частях стационарных установок. Номинальное рабочее напряжение переменное 24-660 В, постоянное 24-440 В, Рабочий ток переменный. 0,4-2,5 А, постоянный 0,1-1 А ; Износостойкость механическая - 12,5*106, электрическая – 1,6*106</w:t>
      </w:r>
    </w:p>
    <w:sectPr w:rsidR="00AD341A" w:rsidRPr="00AD341A" w:rsidSect="0008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2B27"/>
    <w:multiLevelType w:val="multilevel"/>
    <w:tmpl w:val="6C4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42DD6"/>
    <w:multiLevelType w:val="multilevel"/>
    <w:tmpl w:val="39E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5554C"/>
    <w:multiLevelType w:val="multilevel"/>
    <w:tmpl w:val="B9F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41A"/>
    <w:rsid w:val="000023FA"/>
    <w:rsid w:val="00003176"/>
    <w:rsid w:val="00003851"/>
    <w:rsid w:val="00003FE9"/>
    <w:rsid w:val="0000430A"/>
    <w:rsid w:val="00005225"/>
    <w:rsid w:val="000059DB"/>
    <w:rsid w:val="00006A73"/>
    <w:rsid w:val="00006A7D"/>
    <w:rsid w:val="000071BB"/>
    <w:rsid w:val="000105E5"/>
    <w:rsid w:val="000110B5"/>
    <w:rsid w:val="000137BC"/>
    <w:rsid w:val="00014598"/>
    <w:rsid w:val="00020205"/>
    <w:rsid w:val="0002173F"/>
    <w:rsid w:val="00024CB0"/>
    <w:rsid w:val="00025528"/>
    <w:rsid w:val="000260BC"/>
    <w:rsid w:val="00026704"/>
    <w:rsid w:val="0003027B"/>
    <w:rsid w:val="0003180D"/>
    <w:rsid w:val="0003326D"/>
    <w:rsid w:val="000338D0"/>
    <w:rsid w:val="000365C7"/>
    <w:rsid w:val="00037A2F"/>
    <w:rsid w:val="00037AC7"/>
    <w:rsid w:val="00040186"/>
    <w:rsid w:val="00043A72"/>
    <w:rsid w:val="00043E07"/>
    <w:rsid w:val="0004462A"/>
    <w:rsid w:val="0004551E"/>
    <w:rsid w:val="000456CF"/>
    <w:rsid w:val="00046CE4"/>
    <w:rsid w:val="00047D1B"/>
    <w:rsid w:val="000514F1"/>
    <w:rsid w:val="0005177E"/>
    <w:rsid w:val="0005190F"/>
    <w:rsid w:val="00052A8A"/>
    <w:rsid w:val="000531FE"/>
    <w:rsid w:val="000536DC"/>
    <w:rsid w:val="00054567"/>
    <w:rsid w:val="00054D89"/>
    <w:rsid w:val="00055686"/>
    <w:rsid w:val="00056709"/>
    <w:rsid w:val="00056ADF"/>
    <w:rsid w:val="00057C23"/>
    <w:rsid w:val="000604FF"/>
    <w:rsid w:val="000606F4"/>
    <w:rsid w:val="0006142A"/>
    <w:rsid w:val="000619CF"/>
    <w:rsid w:val="00063351"/>
    <w:rsid w:val="000639F9"/>
    <w:rsid w:val="0006450C"/>
    <w:rsid w:val="00064AC7"/>
    <w:rsid w:val="000651F9"/>
    <w:rsid w:val="0006531B"/>
    <w:rsid w:val="00065AB5"/>
    <w:rsid w:val="00066CA9"/>
    <w:rsid w:val="00070813"/>
    <w:rsid w:val="0007103E"/>
    <w:rsid w:val="0007186A"/>
    <w:rsid w:val="000748BE"/>
    <w:rsid w:val="000752D5"/>
    <w:rsid w:val="000779BB"/>
    <w:rsid w:val="00080A5E"/>
    <w:rsid w:val="0008153E"/>
    <w:rsid w:val="00082ED7"/>
    <w:rsid w:val="00083348"/>
    <w:rsid w:val="0008354D"/>
    <w:rsid w:val="00084055"/>
    <w:rsid w:val="00085901"/>
    <w:rsid w:val="00085B3F"/>
    <w:rsid w:val="00085C45"/>
    <w:rsid w:val="00086FAD"/>
    <w:rsid w:val="0008744A"/>
    <w:rsid w:val="00090344"/>
    <w:rsid w:val="000913FE"/>
    <w:rsid w:val="00091A07"/>
    <w:rsid w:val="0009246C"/>
    <w:rsid w:val="000924B4"/>
    <w:rsid w:val="000A03BA"/>
    <w:rsid w:val="000A090E"/>
    <w:rsid w:val="000A1DA2"/>
    <w:rsid w:val="000A2EA3"/>
    <w:rsid w:val="000A349A"/>
    <w:rsid w:val="000A3BBC"/>
    <w:rsid w:val="000A4795"/>
    <w:rsid w:val="000A4FAB"/>
    <w:rsid w:val="000A60A3"/>
    <w:rsid w:val="000A640F"/>
    <w:rsid w:val="000A7226"/>
    <w:rsid w:val="000B1279"/>
    <w:rsid w:val="000B134B"/>
    <w:rsid w:val="000B1641"/>
    <w:rsid w:val="000B2227"/>
    <w:rsid w:val="000B24A1"/>
    <w:rsid w:val="000B2897"/>
    <w:rsid w:val="000B34B8"/>
    <w:rsid w:val="000B4568"/>
    <w:rsid w:val="000B46BC"/>
    <w:rsid w:val="000B51A7"/>
    <w:rsid w:val="000B585B"/>
    <w:rsid w:val="000B5B47"/>
    <w:rsid w:val="000C0DBC"/>
    <w:rsid w:val="000C2F66"/>
    <w:rsid w:val="000C3513"/>
    <w:rsid w:val="000C351A"/>
    <w:rsid w:val="000C3BEB"/>
    <w:rsid w:val="000C49F5"/>
    <w:rsid w:val="000C4E69"/>
    <w:rsid w:val="000C5341"/>
    <w:rsid w:val="000C54A3"/>
    <w:rsid w:val="000C5BF1"/>
    <w:rsid w:val="000C7ADF"/>
    <w:rsid w:val="000D158F"/>
    <w:rsid w:val="000D16B9"/>
    <w:rsid w:val="000D2344"/>
    <w:rsid w:val="000D2E5D"/>
    <w:rsid w:val="000D5DD3"/>
    <w:rsid w:val="000D67EB"/>
    <w:rsid w:val="000D6B0F"/>
    <w:rsid w:val="000D6E28"/>
    <w:rsid w:val="000D7231"/>
    <w:rsid w:val="000D7794"/>
    <w:rsid w:val="000E0776"/>
    <w:rsid w:val="000E1A29"/>
    <w:rsid w:val="000E26FF"/>
    <w:rsid w:val="000E2E2D"/>
    <w:rsid w:val="000E3200"/>
    <w:rsid w:val="000E3D97"/>
    <w:rsid w:val="000E5082"/>
    <w:rsid w:val="000E53BA"/>
    <w:rsid w:val="000E5770"/>
    <w:rsid w:val="000E6228"/>
    <w:rsid w:val="000E705A"/>
    <w:rsid w:val="000E7A62"/>
    <w:rsid w:val="000F1B87"/>
    <w:rsid w:val="000F2518"/>
    <w:rsid w:val="000F2593"/>
    <w:rsid w:val="000F293F"/>
    <w:rsid w:val="000F2B8A"/>
    <w:rsid w:val="000F37B7"/>
    <w:rsid w:val="000F37D9"/>
    <w:rsid w:val="000F3E58"/>
    <w:rsid w:val="000F3F3A"/>
    <w:rsid w:val="000F4FDA"/>
    <w:rsid w:val="000F503C"/>
    <w:rsid w:val="000F5BFC"/>
    <w:rsid w:val="000F5DC2"/>
    <w:rsid w:val="000F68EA"/>
    <w:rsid w:val="000F6DB7"/>
    <w:rsid w:val="000F7398"/>
    <w:rsid w:val="00100263"/>
    <w:rsid w:val="00100AC6"/>
    <w:rsid w:val="0010125E"/>
    <w:rsid w:val="00102397"/>
    <w:rsid w:val="00102C5D"/>
    <w:rsid w:val="00103B46"/>
    <w:rsid w:val="00104A5C"/>
    <w:rsid w:val="001078EF"/>
    <w:rsid w:val="001079FD"/>
    <w:rsid w:val="00110DDC"/>
    <w:rsid w:val="001111B6"/>
    <w:rsid w:val="00111380"/>
    <w:rsid w:val="0011146E"/>
    <w:rsid w:val="00111AD4"/>
    <w:rsid w:val="00112285"/>
    <w:rsid w:val="00113934"/>
    <w:rsid w:val="00114AA5"/>
    <w:rsid w:val="00115377"/>
    <w:rsid w:val="00115CC2"/>
    <w:rsid w:val="00115D2B"/>
    <w:rsid w:val="00117074"/>
    <w:rsid w:val="00117663"/>
    <w:rsid w:val="00117B96"/>
    <w:rsid w:val="0012157C"/>
    <w:rsid w:val="00122B31"/>
    <w:rsid w:val="00123C35"/>
    <w:rsid w:val="00123C95"/>
    <w:rsid w:val="00124514"/>
    <w:rsid w:val="00125B2A"/>
    <w:rsid w:val="00125C27"/>
    <w:rsid w:val="00125EA4"/>
    <w:rsid w:val="00125F68"/>
    <w:rsid w:val="00125F70"/>
    <w:rsid w:val="0012638F"/>
    <w:rsid w:val="00126CC8"/>
    <w:rsid w:val="00127077"/>
    <w:rsid w:val="00127DF0"/>
    <w:rsid w:val="001326E9"/>
    <w:rsid w:val="00133D4F"/>
    <w:rsid w:val="00134225"/>
    <w:rsid w:val="0013453C"/>
    <w:rsid w:val="001347F9"/>
    <w:rsid w:val="00134D95"/>
    <w:rsid w:val="00135B19"/>
    <w:rsid w:val="00135BB0"/>
    <w:rsid w:val="00136D42"/>
    <w:rsid w:val="00140AB5"/>
    <w:rsid w:val="00140EC3"/>
    <w:rsid w:val="001413E3"/>
    <w:rsid w:val="00142323"/>
    <w:rsid w:val="00142FC0"/>
    <w:rsid w:val="001438D6"/>
    <w:rsid w:val="00143C10"/>
    <w:rsid w:val="00144D26"/>
    <w:rsid w:val="00144E3F"/>
    <w:rsid w:val="00145548"/>
    <w:rsid w:val="00145D20"/>
    <w:rsid w:val="001460EE"/>
    <w:rsid w:val="0014696B"/>
    <w:rsid w:val="00147376"/>
    <w:rsid w:val="00147E23"/>
    <w:rsid w:val="001504FA"/>
    <w:rsid w:val="00150D8D"/>
    <w:rsid w:val="00151BA0"/>
    <w:rsid w:val="00153025"/>
    <w:rsid w:val="00154873"/>
    <w:rsid w:val="001560FB"/>
    <w:rsid w:val="00156C1A"/>
    <w:rsid w:val="00160640"/>
    <w:rsid w:val="0016176F"/>
    <w:rsid w:val="00161EAF"/>
    <w:rsid w:val="00161F94"/>
    <w:rsid w:val="0016225E"/>
    <w:rsid w:val="00163C4D"/>
    <w:rsid w:val="00164763"/>
    <w:rsid w:val="001648BD"/>
    <w:rsid w:val="00164EDB"/>
    <w:rsid w:val="00165557"/>
    <w:rsid w:val="001657A2"/>
    <w:rsid w:val="0016615A"/>
    <w:rsid w:val="00167961"/>
    <w:rsid w:val="00167ADD"/>
    <w:rsid w:val="00171835"/>
    <w:rsid w:val="00171C21"/>
    <w:rsid w:val="00173134"/>
    <w:rsid w:val="001743EC"/>
    <w:rsid w:val="00175B2C"/>
    <w:rsid w:val="00176103"/>
    <w:rsid w:val="00176698"/>
    <w:rsid w:val="00177ACC"/>
    <w:rsid w:val="00180120"/>
    <w:rsid w:val="00180CDB"/>
    <w:rsid w:val="00180DC1"/>
    <w:rsid w:val="00181596"/>
    <w:rsid w:val="0018209D"/>
    <w:rsid w:val="00182393"/>
    <w:rsid w:val="0018243A"/>
    <w:rsid w:val="00183DD8"/>
    <w:rsid w:val="00184000"/>
    <w:rsid w:val="00185FEC"/>
    <w:rsid w:val="00186EE5"/>
    <w:rsid w:val="0018764C"/>
    <w:rsid w:val="00187B5B"/>
    <w:rsid w:val="00187F01"/>
    <w:rsid w:val="00190934"/>
    <w:rsid w:val="00190E35"/>
    <w:rsid w:val="0019165D"/>
    <w:rsid w:val="00192238"/>
    <w:rsid w:val="00195F45"/>
    <w:rsid w:val="00196A2C"/>
    <w:rsid w:val="001A0036"/>
    <w:rsid w:val="001A0168"/>
    <w:rsid w:val="001A05C8"/>
    <w:rsid w:val="001A15C3"/>
    <w:rsid w:val="001A2545"/>
    <w:rsid w:val="001A2F44"/>
    <w:rsid w:val="001A3009"/>
    <w:rsid w:val="001A38D2"/>
    <w:rsid w:val="001A624B"/>
    <w:rsid w:val="001A630D"/>
    <w:rsid w:val="001A6EAB"/>
    <w:rsid w:val="001B07A6"/>
    <w:rsid w:val="001B0AB4"/>
    <w:rsid w:val="001B0D94"/>
    <w:rsid w:val="001B225A"/>
    <w:rsid w:val="001B23C0"/>
    <w:rsid w:val="001B4053"/>
    <w:rsid w:val="001B4CBC"/>
    <w:rsid w:val="001B5C18"/>
    <w:rsid w:val="001B667B"/>
    <w:rsid w:val="001C12D9"/>
    <w:rsid w:val="001C169A"/>
    <w:rsid w:val="001C2137"/>
    <w:rsid w:val="001C23DB"/>
    <w:rsid w:val="001C2B5F"/>
    <w:rsid w:val="001C5A05"/>
    <w:rsid w:val="001C5E20"/>
    <w:rsid w:val="001C6048"/>
    <w:rsid w:val="001C6BA5"/>
    <w:rsid w:val="001C6C33"/>
    <w:rsid w:val="001C7CD6"/>
    <w:rsid w:val="001C7DAE"/>
    <w:rsid w:val="001D003D"/>
    <w:rsid w:val="001D0FAC"/>
    <w:rsid w:val="001D298B"/>
    <w:rsid w:val="001D3646"/>
    <w:rsid w:val="001D4F64"/>
    <w:rsid w:val="001D5629"/>
    <w:rsid w:val="001D6182"/>
    <w:rsid w:val="001D63E5"/>
    <w:rsid w:val="001D69C2"/>
    <w:rsid w:val="001D69ED"/>
    <w:rsid w:val="001D6F90"/>
    <w:rsid w:val="001D735E"/>
    <w:rsid w:val="001D7741"/>
    <w:rsid w:val="001E059A"/>
    <w:rsid w:val="001E0A40"/>
    <w:rsid w:val="001E0BB9"/>
    <w:rsid w:val="001E0E1F"/>
    <w:rsid w:val="001E1408"/>
    <w:rsid w:val="001E15A2"/>
    <w:rsid w:val="001E1EC6"/>
    <w:rsid w:val="001E26FC"/>
    <w:rsid w:val="001E2DD1"/>
    <w:rsid w:val="001E2E9C"/>
    <w:rsid w:val="001E4209"/>
    <w:rsid w:val="001E49E7"/>
    <w:rsid w:val="001E4AFB"/>
    <w:rsid w:val="001E4E4F"/>
    <w:rsid w:val="001E64D3"/>
    <w:rsid w:val="001E71F4"/>
    <w:rsid w:val="001E7263"/>
    <w:rsid w:val="001F038B"/>
    <w:rsid w:val="001F1629"/>
    <w:rsid w:val="001F29BE"/>
    <w:rsid w:val="001F427E"/>
    <w:rsid w:val="001F4EE7"/>
    <w:rsid w:val="001F52C6"/>
    <w:rsid w:val="001F698B"/>
    <w:rsid w:val="001F783E"/>
    <w:rsid w:val="002004F7"/>
    <w:rsid w:val="00200B54"/>
    <w:rsid w:val="00201664"/>
    <w:rsid w:val="00201DF4"/>
    <w:rsid w:val="0020202E"/>
    <w:rsid w:val="002021B8"/>
    <w:rsid w:val="00202E88"/>
    <w:rsid w:val="00203922"/>
    <w:rsid w:val="00203A1E"/>
    <w:rsid w:val="00203D20"/>
    <w:rsid w:val="00206993"/>
    <w:rsid w:val="00207249"/>
    <w:rsid w:val="002105FA"/>
    <w:rsid w:val="00211BE4"/>
    <w:rsid w:val="002129C2"/>
    <w:rsid w:val="002154DE"/>
    <w:rsid w:val="00215994"/>
    <w:rsid w:val="002179FC"/>
    <w:rsid w:val="00217AA2"/>
    <w:rsid w:val="00217E20"/>
    <w:rsid w:val="00220295"/>
    <w:rsid w:val="0022041A"/>
    <w:rsid w:val="00221268"/>
    <w:rsid w:val="00223296"/>
    <w:rsid w:val="00223BC2"/>
    <w:rsid w:val="00223EC3"/>
    <w:rsid w:val="002269F5"/>
    <w:rsid w:val="00227CFE"/>
    <w:rsid w:val="00230405"/>
    <w:rsid w:val="002309F7"/>
    <w:rsid w:val="00230BE1"/>
    <w:rsid w:val="00233006"/>
    <w:rsid w:val="00233142"/>
    <w:rsid w:val="002343E5"/>
    <w:rsid w:val="00236C14"/>
    <w:rsid w:val="002377E2"/>
    <w:rsid w:val="00237897"/>
    <w:rsid w:val="00237B6A"/>
    <w:rsid w:val="00243A3C"/>
    <w:rsid w:val="00246E07"/>
    <w:rsid w:val="0024738B"/>
    <w:rsid w:val="002473F3"/>
    <w:rsid w:val="002504A2"/>
    <w:rsid w:val="00251D04"/>
    <w:rsid w:val="0025344D"/>
    <w:rsid w:val="00253B2B"/>
    <w:rsid w:val="00254962"/>
    <w:rsid w:val="00254C71"/>
    <w:rsid w:val="00255296"/>
    <w:rsid w:val="00256E15"/>
    <w:rsid w:val="00257087"/>
    <w:rsid w:val="002606D5"/>
    <w:rsid w:val="00260BB2"/>
    <w:rsid w:val="002613AC"/>
    <w:rsid w:val="00261E41"/>
    <w:rsid w:val="00261F81"/>
    <w:rsid w:val="00263470"/>
    <w:rsid w:val="00264590"/>
    <w:rsid w:val="00265711"/>
    <w:rsid w:val="00266839"/>
    <w:rsid w:val="00266D81"/>
    <w:rsid w:val="00267FE4"/>
    <w:rsid w:val="00270DDB"/>
    <w:rsid w:val="0027138D"/>
    <w:rsid w:val="00271F4E"/>
    <w:rsid w:val="00274566"/>
    <w:rsid w:val="00274880"/>
    <w:rsid w:val="00275C52"/>
    <w:rsid w:val="00280466"/>
    <w:rsid w:val="00281061"/>
    <w:rsid w:val="00285DEF"/>
    <w:rsid w:val="002864D6"/>
    <w:rsid w:val="00286553"/>
    <w:rsid w:val="0028714A"/>
    <w:rsid w:val="00287EBE"/>
    <w:rsid w:val="00291098"/>
    <w:rsid w:val="00292568"/>
    <w:rsid w:val="0029526F"/>
    <w:rsid w:val="0029551E"/>
    <w:rsid w:val="00295BE5"/>
    <w:rsid w:val="0029674D"/>
    <w:rsid w:val="00297414"/>
    <w:rsid w:val="00297544"/>
    <w:rsid w:val="00297B54"/>
    <w:rsid w:val="002A0766"/>
    <w:rsid w:val="002A13FD"/>
    <w:rsid w:val="002A1F12"/>
    <w:rsid w:val="002A226A"/>
    <w:rsid w:val="002A2CF5"/>
    <w:rsid w:val="002A2FAD"/>
    <w:rsid w:val="002A31BF"/>
    <w:rsid w:val="002A39A5"/>
    <w:rsid w:val="002A3D33"/>
    <w:rsid w:val="002A644C"/>
    <w:rsid w:val="002A78AD"/>
    <w:rsid w:val="002B0F07"/>
    <w:rsid w:val="002B373C"/>
    <w:rsid w:val="002B4431"/>
    <w:rsid w:val="002B77F6"/>
    <w:rsid w:val="002C0179"/>
    <w:rsid w:val="002C0181"/>
    <w:rsid w:val="002C0925"/>
    <w:rsid w:val="002C122A"/>
    <w:rsid w:val="002C26BC"/>
    <w:rsid w:val="002C2CFF"/>
    <w:rsid w:val="002C6FD9"/>
    <w:rsid w:val="002D0BBE"/>
    <w:rsid w:val="002D1E52"/>
    <w:rsid w:val="002D3AA6"/>
    <w:rsid w:val="002D4C94"/>
    <w:rsid w:val="002D4D87"/>
    <w:rsid w:val="002D4E4C"/>
    <w:rsid w:val="002D5B05"/>
    <w:rsid w:val="002D62CC"/>
    <w:rsid w:val="002D6A62"/>
    <w:rsid w:val="002D7578"/>
    <w:rsid w:val="002D78F9"/>
    <w:rsid w:val="002D7B91"/>
    <w:rsid w:val="002E03BB"/>
    <w:rsid w:val="002E04E2"/>
    <w:rsid w:val="002E0BDF"/>
    <w:rsid w:val="002E14DA"/>
    <w:rsid w:val="002E3B10"/>
    <w:rsid w:val="002E54ED"/>
    <w:rsid w:val="002E5BC1"/>
    <w:rsid w:val="002E60A8"/>
    <w:rsid w:val="002E706B"/>
    <w:rsid w:val="002F0739"/>
    <w:rsid w:val="002F1F52"/>
    <w:rsid w:val="002F1FB2"/>
    <w:rsid w:val="002F21BA"/>
    <w:rsid w:val="002F3C92"/>
    <w:rsid w:val="002F4C4C"/>
    <w:rsid w:val="002F522E"/>
    <w:rsid w:val="0030008A"/>
    <w:rsid w:val="003025F2"/>
    <w:rsid w:val="00302B92"/>
    <w:rsid w:val="00303168"/>
    <w:rsid w:val="00303CE5"/>
    <w:rsid w:val="00305E64"/>
    <w:rsid w:val="00306361"/>
    <w:rsid w:val="00307195"/>
    <w:rsid w:val="00310497"/>
    <w:rsid w:val="00315C1D"/>
    <w:rsid w:val="00316316"/>
    <w:rsid w:val="00316DEB"/>
    <w:rsid w:val="003203A8"/>
    <w:rsid w:val="00320B69"/>
    <w:rsid w:val="00321526"/>
    <w:rsid w:val="00321574"/>
    <w:rsid w:val="00321ECB"/>
    <w:rsid w:val="003237BE"/>
    <w:rsid w:val="0032465B"/>
    <w:rsid w:val="00325185"/>
    <w:rsid w:val="003252AB"/>
    <w:rsid w:val="003260F6"/>
    <w:rsid w:val="003262E3"/>
    <w:rsid w:val="00326D8B"/>
    <w:rsid w:val="0032779F"/>
    <w:rsid w:val="00327AEC"/>
    <w:rsid w:val="00330489"/>
    <w:rsid w:val="00330528"/>
    <w:rsid w:val="00331891"/>
    <w:rsid w:val="003325BE"/>
    <w:rsid w:val="003326C1"/>
    <w:rsid w:val="003333C1"/>
    <w:rsid w:val="00334401"/>
    <w:rsid w:val="00335BE6"/>
    <w:rsid w:val="00336964"/>
    <w:rsid w:val="00336A16"/>
    <w:rsid w:val="00344879"/>
    <w:rsid w:val="00344C53"/>
    <w:rsid w:val="003457CB"/>
    <w:rsid w:val="00346A32"/>
    <w:rsid w:val="0035032C"/>
    <w:rsid w:val="003508A1"/>
    <w:rsid w:val="00350E3B"/>
    <w:rsid w:val="00351FAF"/>
    <w:rsid w:val="003525AD"/>
    <w:rsid w:val="003532A8"/>
    <w:rsid w:val="0035415F"/>
    <w:rsid w:val="00354F74"/>
    <w:rsid w:val="00355541"/>
    <w:rsid w:val="00357CB0"/>
    <w:rsid w:val="003607B8"/>
    <w:rsid w:val="00360C3E"/>
    <w:rsid w:val="003617D3"/>
    <w:rsid w:val="00362304"/>
    <w:rsid w:val="00364417"/>
    <w:rsid w:val="00365A4B"/>
    <w:rsid w:val="00367B5D"/>
    <w:rsid w:val="00367F5F"/>
    <w:rsid w:val="003707B7"/>
    <w:rsid w:val="003709DA"/>
    <w:rsid w:val="00370F20"/>
    <w:rsid w:val="00371469"/>
    <w:rsid w:val="00371530"/>
    <w:rsid w:val="00371AFC"/>
    <w:rsid w:val="0037279B"/>
    <w:rsid w:val="00375DC2"/>
    <w:rsid w:val="003760B6"/>
    <w:rsid w:val="00376ADC"/>
    <w:rsid w:val="00380787"/>
    <w:rsid w:val="003813D2"/>
    <w:rsid w:val="0038178E"/>
    <w:rsid w:val="00382A41"/>
    <w:rsid w:val="00384EBD"/>
    <w:rsid w:val="00385031"/>
    <w:rsid w:val="0038641F"/>
    <w:rsid w:val="00386580"/>
    <w:rsid w:val="00386D9D"/>
    <w:rsid w:val="003902B1"/>
    <w:rsid w:val="003915FA"/>
    <w:rsid w:val="00391729"/>
    <w:rsid w:val="00391C1A"/>
    <w:rsid w:val="00391FFC"/>
    <w:rsid w:val="00392633"/>
    <w:rsid w:val="00392ADE"/>
    <w:rsid w:val="003951E2"/>
    <w:rsid w:val="003961E5"/>
    <w:rsid w:val="003A0EEF"/>
    <w:rsid w:val="003A16A5"/>
    <w:rsid w:val="003A3134"/>
    <w:rsid w:val="003A3D90"/>
    <w:rsid w:val="003A537F"/>
    <w:rsid w:val="003A5E89"/>
    <w:rsid w:val="003A601B"/>
    <w:rsid w:val="003A618A"/>
    <w:rsid w:val="003A6832"/>
    <w:rsid w:val="003A6903"/>
    <w:rsid w:val="003A6C02"/>
    <w:rsid w:val="003A7F92"/>
    <w:rsid w:val="003B0A7C"/>
    <w:rsid w:val="003B1A6B"/>
    <w:rsid w:val="003B1C8C"/>
    <w:rsid w:val="003B3AA9"/>
    <w:rsid w:val="003B4A7C"/>
    <w:rsid w:val="003B5131"/>
    <w:rsid w:val="003B51A1"/>
    <w:rsid w:val="003B5DDF"/>
    <w:rsid w:val="003B719B"/>
    <w:rsid w:val="003B7730"/>
    <w:rsid w:val="003C428F"/>
    <w:rsid w:val="003C5E70"/>
    <w:rsid w:val="003C64D7"/>
    <w:rsid w:val="003C7D34"/>
    <w:rsid w:val="003D1D8E"/>
    <w:rsid w:val="003D2D54"/>
    <w:rsid w:val="003D361D"/>
    <w:rsid w:val="003D41A9"/>
    <w:rsid w:val="003D4718"/>
    <w:rsid w:val="003D6AAE"/>
    <w:rsid w:val="003D6FE3"/>
    <w:rsid w:val="003D7086"/>
    <w:rsid w:val="003D78D8"/>
    <w:rsid w:val="003D7FB0"/>
    <w:rsid w:val="003E0601"/>
    <w:rsid w:val="003E0914"/>
    <w:rsid w:val="003E15FE"/>
    <w:rsid w:val="003E1ADB"/>
    <w:rsid w:val="003E3486"/>
    <w:rsid w:val="003E36DD"/>
    <w:rsid w:val="003E3D1B"/>
    <w:rsid w:val="003E5C0F"/>
    <w:rsid w:val="003E6ED4"/>
    <w:rsid w:val="003E7F7F"/>
    <w:rsid w:val="003F085A"/>
    <w:rsid w:val="003F30B0"/>
    <w:rsid w:val="003F4C47"/>
    <w:rsid w:val="003F51E2"/>
    <w:rsid w:val="003F54A3"/>
    <w:rsid w:val="003F5E66"/>
    <w:rsid w:val="003F67ED"/>
    <w:rsid w:val="003F6D15"/>
    <w:rsid w:val="003F6EDA"/>
    <w:rsid w:val="003F7B55"/>
    <w:rsid w:val="0040084C"/>
    <w:rsid w:val="00400B22"/>
    <w:rsid w:val="00402407"/>
    <w:rsid w:val="00402BE1"/>
    <w:rsid w:val="00405DBF"/>
    <w:rsid w:val="0040626F"/>
    <w:rsid w:val="00411A4B"/>
    <w:rsid w:val="00414298"/>
    <w:rsid w:val="004156F3"/>
    <w:rsid w:val="00415D45"/>
    <w:rsid w:val="00416FB9"/>
    <w:rsid w:val="00417097"/>
    <w:rsid w:val="00417A1A"/>
    <w:rsid w:val="00417BB9"/>
    <w:rsid w:val="00417CD7"/>
    <w:rsid w:val="00417D7B"/>
    <w:rsid w:val="00420C2B"/>
    <w:rsid w:val="00420D5D"/>
    <w:rsid w:val="00420F4D"/>
    <w:rsid w:val="004236C9"/>
    <w:rsid w:val="0042619D"/>
    <w:rsid w:val="00426AD1"/>
    <w:rsid w:val="004272BD"/>
    <w:rsid w:val="0043141E"/>
    <w:rsid w:val="00432F45"/>
    <w:rsid w:val="0043309C"/>
    <w:rsid w:val="0043326C"/>
    <w:rsid w:val="00433DD4"/>
    <w:rsid w:val="00434D92"/>
    <w:rsid w:val="00434EAE"/>
    <w:rsid w:val="00435823"/>
    <w:rsid w:val="00436A28"/>
    <w:rsid w:val="00441565"/>
    <w:rsid w:val="004416D3"/>
    <w:rsid w:val="0044251F"/>
    <w:rsid w:val="0044382F"/>
    <w:rsid w:val="00444D1E"/>
    <w:rsid w:val="0044513C"/>
    <w:rsid w:val="00445994"/>
    <w:rsid w:val="0044604B"/>
    <w:rsid w:val="004464FB"/>
    <w:rsid w:val="004469ED"/>
    <w:rsid w:val="00447B3A"/>
    <w:rsid w:val="00447E48"/>
    <w:rsid w:val="00450BEA"/>
    <w:rsid w:val="004529E9"/>
    <w:rsid w:val="0045461F"/>
    <w:rsid w:val="00455664"/>
    <w:rsid w:val="00456097"/>
    <w:rsid w:val="004566B6"/>
    <w:rsid w:val="0045683A"/>
    <w:rsid w:val="00456B61"/>
    <w:rsid w:val="00457266"/>
    <w:rsid w:val="004577B9"/>
    <w:rsid w:val="00460079"/>
    <w:rsid w:val="004618B8"/>
    <w:rsid w:val="004618BE"/>
    <w:rsid w:val="00463078"/>
    <w:rsid w:val="0046352C"/>
    <w:rsid w:val="00463A86"/>
    <w:rsid w:val="0046422F"/>
    <w:rsid w:val="00464BB7"/>
    <w:rsid w:val="00465E85"/>
    <w:rsid w:val="00467762"/>
    <w:rsid w:val="00467B4B"/>
    <w:rsid w:val="00470ECF"/>
    <w:rsid w:val="00471BF6"/>
    <w:rsid w:val="00471CB3"/>
    <w:rsid w:val="00473790"/>
    <w:rsid w:val="00473892"/>
    <w:rsid w:val="00473932"/>
    <w:rsid w:val="00474137"/>
    <w:rsid w:val="00474D67"/>
    <w:rsid w:val="00474FAC"/>
    <w:rsid w:val="00475151"/>
    <w:rsid w:val="00476271"/>
    <w:rsid w:val="00477D2B"/>
    <w:rsid w:val="0048122C"/>
    <w:rsid w:val="00482DAE"/>
    <w:rsid w:val="004845DF"/>
    <w:rsid w:val="00484F6C"/>
    <w:rsid w:val="00487B7C"/>
    <w:rsid w:val="0049094A"/>
    <w:rsid w:val="00494123"/>
    <w:rsid w:val="004954FD"/>
    <w:rsid w:val="00495BBC"/>
    <w:rsid w:val="004973CC"/>
    <w:rsid w:val="00497CE5"/>
    <w:rsid w:val="004A248C"/>
    <w:rsid w:val="004A25D1"/>
    <w:rsid w:val="004A3EBB"/>
    <w:rsid w:val="004A5233"/>
    <w:rsid w:val="004A55F6"/>
    <w:rsid w:val="004A56F7"/>
    <w:rsid w:val="004A5C5F"/>
    <w:rsid w:val="004B0D55"/>
    <w:rsid w:val="004B1087"/>
    <w:rsid w:val="004B111E"/>
    <w:rsid w:val="004B1321"/>
    <w:rsid w:val="004B1568"/>
    <w:rsid w:val="004B1B20"/>
    <w:rsid w:val="004B30CA"/>
    <w:rsid w:val="004B325A"/>
    <w:rsid w:val="004B422E"/>
    <w:rsid w:val="004B4374"/>
    <w:rsid w:val="004B4FB8"/>
    <w:rsid w:val="004B5E37"/>
    <w:rsid w:val="004B728F"/>
    <w:rsid w:val="004C097C"/>
    <w:rsid w:val="004C09C1"/>
    <w:rsid w:val="004C1342"/>
    <w:rsid w:val="004C4121"/>
    <w:rsid w:val="004C41B6"/>
    <w:rsid w:val="004C46FE"/>
    <w:rsid w:val="004C67A0"/>
    <w:rsid w:val="004C76ED"/>
    <w:rsid w:val="004C7732"/>
    <w:rsid w:val="004D03F6"/>
    <w:rsid w:val="004D05B7"/>
    <w:rsid w:val="004D0C15"/>
    <w:rsid w:val="004D0D88"/>
    <w:rsid w:val="004D0DE2"/>
    <w:rsid w:val="004D0E1E"/>
    <w:rsid w:val="004D1A9F"/>
    <w:rsid w:val="004D3D6A"/>
    <w:rsid w:val="004D4675"/>
    <w:rsid w:val="004D59F8"/>
    <w:rsid w:val="004D69B8"/>
    <w:rsid w:val="004E10EA"/>
    <w:rsid w:val="004E1B58"/>
    <w:rsid w:val="004E1C21"/>
    <w:rsid w:val="004E254E"/>
    <w:rsid w:val="004E2DCF"/>
    <w:rsid w:val="004E2E1C"/>
    <w:rsid w:val="004E3240"/>
    <w:rsid w:val="004E35BC"/>
    <w:rsid w:val="004E41C9"/>
    <w:rsid w:val="004E469F"/>
    <w:rsid w:val="004E652A"/>
    <w:rsid w:val="004E6585"/>
    <w:rsid w:val="004E7177"/>
    <w:rsid w:val="004E7B24"/>
    <w:rsid w:val="004F087E"/>
    <w:rsid w:val="004F13EB"/>
    <w:rsid w:val="004F227E"/>
    <w:rsid w:val="004F2BF8"/>
    <w:rsid w:val="004F38D8"/>
    <w:rsid w:val="004F39C7"/>
    <w:rsid w:val="004F4470"/>
    <w:rsid w:val="004F4944"/>
    <w:rsid w:val="004F4A50"/>
    <w:rsid w:val="004F5734"/>
    <w:rsid w:val="004F58B7"/>
    <w:rsid w:val="004F6CB2"/>
    <w:rsid w:val="004F79BD"/>
    <w:rsid w:val="004F7F0E"/>
    <w:rsid w:val="00502C21"/>
    <w:rsid w:val="005036CA"/>
    <w:rsid w:val="005061F4"/>
    <w:rsid w:val="00507785"/>
    <w:rsid w:val="00507F0B"/>
    <w:rsid w:val="00510C26"/>
    <w:rsid w:val="00511877"/>
    <w:rsid w:val="00511E8C"/>
    <w:rsid w:val="00512339"/>
    <w:rsid w:val="00512B5C"/>
    <w:rsid w:val="005142C5"/>
    <w:rsid w:val="005148F9"/>
    <w:rsid w:val="00514D76"/>
    <w:rsid w:val="00516D46"/>
    <w:rsid w:val="005175EB"/>
    <w:rsid w:val="00520133"/>
    <w:rsid w:val="0052103D"/>
    <w:rsid w:val="005212A0"/>
    <w:rsid w:val="00521CDE"/>
    <w:rsid w:val="005254F4"/>
    <w:rsid w:val="0052624D"/>
    <w:rsid w:val="00526E18"/>
    <w:rsid w:val="005274AE"/>
    <w:rsid w:val="00530214"/>
    <w:rsid w:val="00530AC1"/>
    <w:rsid w:val="0053235D"/>
    <w:rsid w:val="00532E4A"/>
    <w:rsid w:val="00532FEE"/>
    <w:rsid w:val="00533B1D"/>
    <w:rsid w:val="00534132"/>
    <w:rsid w:val="00534736"/>
    <w:rsid w:val="005378FE"/>
    <w:rsid w:val="00537F89"/>
    <w:rsid w:val="00541CDB"/>
    <w:rsid w:val="00542450"/>
    <w:rsid w:val="00542903"/>
    <w:rsid w:val="00543B27"/>
    <w:rsid w:val="00544B7F"/>
    <w:rsid w:val="00544E1D"/>
    <w:rsid w:val="00546A0D"/>
    <w:rsid w:val="00546B9B"/>
    <w:rsid w:val="0055032C"/>
    <w:rsid w:val="00550923"/>
    <w:rsid w:val="0055111B"/>
    <w:rsid w:val="005511C8"/>
    <w:rsid w:val="00551655"/>
    <w:rsid w:val="0055280C"/>
    <w:rsid w:val="00552F2B"/>
    <w:rsid w:val="005532E5"/>
    <w:rsid w:val="00554698"/>
    <w:rsid w:val="0055502C"/>
    <w:rsid w:val="00555042"/>
    <w:rsid w:val="00555587"/>
    <w:rsid w:val="00555736"/>
    <w:rsid w:val="00555C1A"/>
    <w:rsid w:val="0055627D"/>
    <w:rsid w:val="00556B63"/>
    <w:rsid w:val="00557C2D"/>
    <w:rsid w:val="00560962"/>
    <w:rsid w:val="00560E02"/>
    <w:rsid w:val="00561BED"/>
    <w:rsid w:val="00561FA7"/>
    <w:rsid w:val="00562BE3"/>
    <w:rsid w:val="00563498"/>
    <w:rsid w:val="00563E20"/>
    <w:rsid w:val="005650A0"/>
    <w:rsid w:val="005654C4"/>
    <w:rsid w:val="005654F5"/>
    <w:rsid w:val="005669C2"/>
    <w:rsid w:val="005703CB"/>
    <w:rsid w:val="00570EBC"/>
    <w:rsid w:val="00571AA8"/>
    <w:rsid w:val="00573FD9"/>
    <w:rsid w:val="0057485E"/>
    <w:rsid w:val="00575964"/>
    <w:rsid w:val="00577F04"/>
    <w:rsid w:val="0058122E"/>
    <w:rsid w:val="0058270A"/>
    <w:rsid w:val="0058326B"/>
    <w:rsid w:val="005843F2"/>
    <w:rsid w:val="00584F45"/>
    <w:rsid w:val="00585149"/>
    <w:rsid w:val="005866A3"/>
    <w:rsid w:val="0058691E"/>
    <w:rsid w:val="00586B47"/>
    <w:rsid w:val="0058705C"/>
    <w:rsid w:val="0058768D"/>
    <w:rsid w:val="00587C65"/>
    <w:rsid w:val="00587F9F"/>
    <w:rsid w:val="0059089D"/>
    <w:rsid w:val="00590D94"/>
    <w:rsid w:val="0059156F"/>
    <w:rsid w:val="005915E0"/>
    <w:rsid w:val="005920DD"/>
    <w:rsid w:val="00594BA5"/>
    <w:rsid w:val="0059561E"/>
    <w:rsid w:val="00595661"/>
    <w:rsid w:val="00596AE0"/>
    <w:rsid w:val="00597C00"/>
    <w:rsid w:val="005A0F1D"/>
    <w:rsid w:val="005A1851"/>
    <w:rsid w:val="005A1890"/>
    <w:rsid w:val="005A3082"/>
    <w:rsid w:val="005A3F9F"/>
    <w:rsid w:val="005A716D"/>
    <w:rsid w:val="005A794E"/>
    <w:rsid w:val="005A7C8D"/>
    <w:rsid w:val="005B0970"/>
    <w:rsid w:val="005B0F71"/>
    <w:rsid w:val="005B445E"/>
    <w:rsid w:val="005B4AA3"/>
    <w:rsid w:val="005B50C7"/>
    <w:rsid w:val="005B53E3"/>
    <w:rsid w:val="005B62FE"/>
    <w:rsid w:val="005C30F8"/>
    <w:rsid w:val="005C3664"/>
    <w:rsid w:val="005C6895"/>
    <w:rsid w:val="005C7101"/>
    <w:rsid w:val="005C7760"/>
    <w:rsid w:val="005D1B27"/>
    <w:rsid w:val="005D347E"/>
    <w:rsid w:val="005D3948"/>
    <w:rsid w:val="005D488B"/>
    <w:rsid w:val="005D4BFA"/>
    <w:rsid w:val="005D5211"/>
    <w:rsid w:val="005D7B68"/>
    <w:rsid w:val="005E0125"/>
    <w:rsid w:val="005E0507"/>
    <w:rsid w:val="005E1875"/>
    <w:rsid w:val="005E19AA"/>
    <w:rsid w:val="005E2BB7"/>
    <w:rsid w:val="005E4B09"/>
    <w:rsid w:val="005E4F63"/>
    <w:rsid w:val="005E66C1"/>
    <w:rsid w:val="005E7C52"/>
    <w:rsid w:val="005F01B5"/>
    <w:rsid w:val="005F099A"/>
    <w:rsid w:val="005F0AF2"/>
    <w:rsid w:val="005F0BDB"/>
    <w:rsid w:val="005F0FB6"/>
    <w:rsid w:val="005F2098"/>
    <w:rsid w:val="005F2B65"/>
    <w:rsid w:val="005F2DC6"/>
    <w:rsid w:val="005F34E9"/>
    <w:rsid w:val="005F3BF6"/>
    <w:rsid w:val="005F4E6A"/>
    <w:rsid w:val="005F515F"/>
    <w:rsid w:val="005F6317"/>
    <w:rsid w:val="005F7991"/>
    <w:rsid w:val="0060035D"/>
    <w:rsid w:val="00600566"/>
    <w:rsid w:val="00600C53"/>
    <w:rsid w:val="00601C64"/>
    <w:rsid w:val="00602C13"/>
    <w:rsid w:val="00602F2E"/>
    <w:rsid w:val="00603504"/>
    <w:rsid w:val="006038EB"/>
    <w:rsid w:val="00605FB1"/>
    <w:rsid w:val="00607924"/>
    <w:rsid w:val="00610316"/>
    <w:rsid w:val="00611B10"/>
    <w:rsid w:val="00612256"/>
    <w:rsid w:val="00612D18"/>
    <w:rsid w:val="00612F48"/>
    <w:rsid w:val="00615180"/>
    <w:rsid w:val="006163C4"/>
    <w:rsid w:val="0061651A"/>
    <w:rsid w:val="00616532"/>
    <w:rsid w:val="00616794"/>
    <w:rsid w:val="006169DE"/>
    <w:rsid w:val="00620946"/>
    <w:rsid w:val="00621A82"/>
    <w:rsid w:val="00622419"/>
    <w:rsid w:val="00623921"/>
    <w:rsid w:val="00623F02"/>
    <w:rsid w:val="00623F7B"/>
    <w:rsid w:val="00624AFA"/>
    <w:rsid w:val="006271DD"/>
    <w:rsid w:val="00627987"/>
    <w:rsid w:val="00631C7F"/>
    <w:rsid w:val="00632695"/>
    <w:rsid w:val="00632776"/>
    <w:rsid w:val="006346CF"/>
    <w:rsid w:val="00634F95"/>
    <w:rsid w:val="006352D5"/>
    <w:rsid w:val="0063613C"/>
    <w:rsid w:val="006402B9"/>
    <w:rsid w:val="00640799"/>
    <w:rsid w:val="00640916"/>
    <w:rsid w:val="006413E7"/>
    <w:rsid w:val="00641C26"/>
    <w:rsid w:val="0064299F"/>
    <w:rsid w:val="00642C87"/>
    <w:rsid w:val="00643129"/>
    <w:rsid w:val="006431C6"/>
    <w:rsid w:val="006434E8"/>
    <w:rsid w:val="006437C2"/>
    <w:rsid w:val="00643C7D"/>
    <w:rsid w:val="0064455E"/>
    <w:rsid w:val="00644775"/>
    <w:rsid w:val="0064508F"/>
    <w:rsid w:val="0064784F"/>
    <w:rsid w:val="00647A82"/>
    <w:rsid w:val="00647AF9"/>
    <w:rsid w:val="00647E72"/>
    <w:rsid w:val="00647FF9"/>
    <w:rsid w:val="00650764"/>
    <w:rsid w:val="00652BE8"/>
    <w:rsid w:val="00654C14"/>
    <w:rsid w:val="00657A8F"/>
    <w:rsid w:val="006606D8"/>
    <w:rsid w:val="00660DA5"/>
    <w:rsid w:val="006618B6"/>
    <w:rsid w:val="00663C52"/>
    <w:rsid w:val="00664524"/>
    <w:rsid w:val="00665318"/>
    <w:rsid w:val="006657CF"/>
    <w:rsid w:val="00666449"/>
    <w:rsid w:val="00667D0E"/>
    <w:rsid w:val="006703E1"/>
    <w:rsid w:val="006709F2"/>
    <w:rsid w:val="00670CBB"/>
    <w:rsid w:val="00670D8F"/>
    <w:rsid w:val="0067226A"/>
    <w:rsid w:val="006733E2"/>
    <w:rsid w:val="0067436E"/>
    <w:rsid w:val="0067438E"/>
    <w:rsid w:val="00677B64"/>
    <w:rsid w:val="0068038E"/>
    <w:rsid w:val="00680920"/>
    <w:rsid w:val="00680B01"/>
    <w:rsid w:val="00680D16"/>
    <w:rsid w:val="006810BD"/>
    <w:rsid w:val="00681AD5"/>
    <w:rsid w:val="006829AD"/>
    <w:rsid w:val="0068387E"/>
    <w:rsid w:val="00683B33"/>
    <w:rsid w:val="00683FE7"/>
    <w:rsid w:val="0068551B"/>
    <w:rsid w:val="00685F26"/>
    <w:rsid w:val="00687258"/>
    <w:rsid w:val="00690AC0"/>
    <w:rsid w:val="00692DBF"/>
    <w:rsid w:val="00693616"/>
    <w:rsid w:val="006956AA"/>
    <w:rsid w:val="00695762"/>
    <w:rsid w:val="00695C66"/>
    <w:rsid w:val="00695CF4"/>
    <w:rsid w:val="006970D8"/>
    <w:rsid w:val="006975A0"/>
    <w:rsid w:val="00697A05"/>
    <w:rsid w:val="006A084E"/>
    <w:rsid w:val="006A0CCB"/>
    <w:rsid w:val="006A1C3A"/>
    <w:rsid w:val="006A26E4"/>
    <w:rsid w:val="006A3077"/>
    <w:rsid w:val="006A3674"/>
    <w:rsid w:val="006A3E7C"/>
    <w:rsid w:val="006A4D81"/>
    <w:rsid w:val="006A5FF0"/>
    <w:rsid w:val="006A6182"/>
    <w:rsid w:val="006A632A"/>
    <w:rsid w:val="006A6CB4"/>
    <w:rsid w:val="006A6E3C"/>
    <w:rsid w:val="006A7F12"/>
    <w:rsid w:val="006B28B1"/>
    <w:rsid w:val="006B32B1"/>
    <w:rsid w:val="006B4775"/>
    <w:rsid w:val="006B4BB8"/>
    <w:rsid w:val="006B6A5F"/>
    <w:rsid w:val="006B6C24"/>
    <w:rsid w:val="006B7429"/>
    <w:rsid w:val="006C0330"/>
    <w:rsid w:val="006C0B01"/>
    <w:rsid w:val="006C3239"/>
    <w:rsid w:val="006C499C"/>
    <w:rsid w:val="006C6027"/>
    <w:rsid w:val="006C65E6"/>
    <w:rsid w:val="006C75B3"/>
    <w:rsid w:val="006C7629"/>
    <w:rsid w:val="006D1352"/>
    <w:rsid w:val="006D13FA"/>
    <w:rsid w:val="006D1F00"/>
    <w:rsid w:val="006D2BCB"/>
    <w:rsid w:val="006D2FFD"/>
    <w:rsid w:val="006D4125"/>
    <w:rsid w:val="006D42B8"/>
    <w:rsid w:val="006D564E"/>
    <w:rsid w:val="006D6426"/>
    <w:rsid w:val="006E05FC"/>
    <w:rsid w:val="006E2184"/>
    <w:rsid w:val="006E3023"/>
    <w:rsid w:val="006E3177"/>
    <w:rsid w:val="006E3FDB"/>
    <w:rsid w:val="006E5066"/>
    <w:rsid w:val="006E5C22"/>
    <w:rsid w:val="006E654D"/>
    <w:rsid w:val="006E6E41"/>
    <w:rsid w:val="006F0DFB"/>
    <w:rsid w:val="006F1B9A"/>
    <w:rsid w:val="006F2EC7"/>
    <w:rsid w:val="006F35BA"/>
    <w:rsid w:val="006F444A"/>
    <w:rsid w:val="006F5A84"/>
    <w:rsid w:val="006F5B4F"/>
    <w:rsid w:val="006F6199"/>
    <w:rsid w:val="006F66E9"/>
    <w:rsid w:val="006F796A"/>
    <w:rsid w:val="0070139D"/>
    <w:rsid w:val="00703BA1"/>
    <w:rsid w:val="00704EB6"/>
    <w:rsid w:val="007050CB"/>
    <w:rsid w:val="007063E5"/>
    <w:rsid w:val="0070648F"/>
    <w:rsid w:val="007106C9"/>
    <w:rsid w:val="007108B9"/>
    <w:rsid w:val="007115CE"/>
    <w:rsid w:val="00711CF9"/>
    <w:rsid w:val="007155DF"/>
    <w:rsid w:val="00717E7A"/>
    <w:rsid w:val="007207B3"/>
    <w:rsid w:val="007208FA"/>
    <w:rsid w:val="007219C5"/>
    <w:rsid w:val="00721D33"/>
    <w:rsid w:val="007223AF"/>
    <w:rsid w:val="00723354"/>
    <w:rsid w:val="00723B9A"/>
    <w:rsid w:val="00725007"/>
    <w:rsid w:val="007255F7"/>
    <w:rsid w:val="00726F4F"/>
    <w:rsid w:val="007271CF"/>
    <w:rsid w:val="0072732A"/>
    <w:rsid w:val="0072741B"/>
    <w:rsid w:val="00727CA1"/>
    <w:rsid w:val="00730316"/>
    <w:rsid w:val="007316CA"/>
    <w:rsid w:val="00733151"/>
    <w:rsid w:val="0073342E"/>
    <w:rsid w:val="00733BB5"/>
    <w:rsid w:val="00735819"/>
    <w:rsid w:val="00737602"/>
    <w:rsid w:val="0073798F"/>
    <w:rsid w:val="007402EC"/>
    <w:rsid w:val="007409D5"/>
    <w:rsid w:val="00741953"/>
    <w:rsid w:val="00742E59"/>
    <w:rsid w:val="00743C7F"/>
    <w:rsid w:val="00743CA0"/>
    <w:rsid w:val="00743EB8"/>
    <w:rsid w:val="00746A09"/>
    <w:rsid w:val="00746B62"/>
    <w:rsid w:val="007505A5"/>
    <w:rsid w:val="007517E2"/>
    <w:rsid w:val="00752EC7"/>
    <w:rsid w:val="00753221"/>
    <w:rsid w:val="0075363C"/>
    <w:rsid w:val="00753815"/>
    <w:rsid w:val="00754112"/>
    <w:rsid w:val="00754E82"/>
    <w:rsid w:val="0075597F"/>
    <w:rsid w:val="00755B73"/>
    <w:rsid w:val="00756460"/>
    <w:rsid w:val="007576CB"/>
    <w:rsid w:val="0075790D"/>
    <w:rsid w:val="00760A0B"/>
    <w:rsid w:val="0076101D"/>
    <w:rsid w:val="007625BD"/>
    <w:rsid w:val="00762631"/>
    <w:rsid w:val="00763618"/>
    <w:rsid w:val="00763FCE"/>
    <w:rsid w:val="007651B2"/>
    <w:rsid w:val="00765537"/>
    <w:rsid w:val="00765757"/>
    <w:rsid w:val="00766F89"/>
    <w:rsid w:val="007671AF"/>
    <w:rsid w:val="0077043F"/>
    <w:rsid w:val="00770717"/>
    <w:rsid w:val="00771638"/>
    <w:rsid w:val="0077182A"/>
    <w:rsid w:val="00771BEB"/>
    <w:rsid w:val="00771D2D"/>
    <w:rsid w:val="007735BC"/>
    <w:rsid w:val="00773ED8"/>
    <w:rsid w:val="0077480D"/>
    <w:rsid w:val="0077506C"/>
    <w:rsid w:val="0077629C"/>
    <w:rsid w:val="007764A3"/>
    <w:rsid w:val="00780196"/>
    <w:rsid w:val="007802F8"/>
    <w:rsid w:val="00780F6E"/>
    <w:rsid w:val="007812DA"/>
    <w:rsid w:val="00782B37"/>
    <w:rsid w:val="00782CE1"/>
    <w:rsid w:val="00785578"/>
    <w:rsid w:val="007860FA"/>
    <w:rsid w:val="00786688"/>
    <w:rsid w:val="00786920"/>
    <w:rsid w:val="00786D14"/>
    <w:rsid w:val="007876F9"/>
    <w:rsid w:val="00791CC5"/>
    <w:rsid w:val="00792370"/>
    <w:rsid w:val="007928B5"/>
    <w:rsid w:val="0079328B"/>
    <w:rsid w:val="007937BB"/>
    <w:rsid w:val="00794075"/>
    <w:rsid w:val="0079572F"/>
    <w:rsid w:val="00797FC4"/>
    <w:rsid w:val="007A098F"/>
    <w:rsid w:val="007A12C2"/>
    <w:rsid w:val="007A2A65"/>
    <w:rsid w:val="007A417C"/>
    <w:rsid w:val="007A4833"/>
    <w:rsid w:val="007A4DA9"/>
    <w:rsid w:val="007A4E69"/>
    <w:rsid w:val="007A7000"/>
    <w:rsid w:val="007B04A0"/>
    <w:rsid w:val="007B05EB"/>
    <w:rsid w:val="007B06A7"/>
    <w:rsid w:val="007B0F65"/>
    <w:rsid w:val="007B3F39"/>
    <w:rsid w:val="007B62C4"/>
    <w:rsid w:val="007B65B4"/>
    <w:rsid w:val="007B6B16"/>
    <w:rsid w:val="007B7870"/>
    <w:rsid w:val="007B7EDF"/>
    <w:rsid w:val="007C04E8"/>
    <w:rsid w:val="007C0DB0"/>
    <w:rsid w:val="007C1F44"/>
    <w:rsid w:val="007C21DA"/>
    <w:rsid w:val="007C26B4"/>
    <w:rsid w:val="007C3136"/>
    <w:rsid w:val="007C33CA"/>
    <w:rsid w:val="007C4F91"/>
    <w:rsid w:val="007C61D7"/>
    <w:rsid w:val="007C6349"/>
    <w:rsid w:val="007C69EF"/>
    <w:rsid w:val="007C6C0E"/>
    <w:rsid w:val="007C6D20"/>
    <w:rsid w:val="007C6D8D"/>
    <w:rsid w:val="007C7B54"/>
    <w:rsid w:val="007C7EE6"/>
    <w:rsid w:val="007D1873"/>
    <w:rsid w:val="007D287C"/>
    <w:rsid w:val="007D2A42"/>
    <w:rsid w:val="007D2BD7"/>
    <w:rsid w:val="007D2CF5"/>
    <w:rsid w:val="007D3044"/>
    <w:rsid w:val="007D42AD"/>
    <w:rsid w:val="007E0B29"/>
    <w:rsid w:val="007E12F1"/>
    <w:rsid w:val="007E296C"/>
    <w:rsid w:val="007E2CB2"/>
    <w:rsid w:val="007E32FA"/>
    <w:rsid w:val="007E3DD9"/>
    <w:rsid w:val="007E691F"/>
    <w:rsid w:val="007E76A2"/>
    <w:rsid w:val="007E7FFB"/>
    <w:rsid w:val="007F0472"/>
    <w:rsid w:val="007F0479"/>
    <w:rsid w:val="007F070F"/>
    <w:rsid w:val="007F0F1E"/>
    <w:rsid w:val="007F12EA"/>
    <w:rsid w:val="007F2414"/>
    <w:rsid w:val="007F30CC"/>
    <w:rsid w:val="007F3FC8"/>
    <w:rsid w:val="007F4B53"/>
    <w:rsid w:val="007F4DB6"/>
    <w:rsid w:val="007F5278"/>
    <w:rsid w:val="007F5F03"/>
    <w:rsid w:val="007F69F4"/>
    <w:rsid w:val="007F6AFB"/>
    <w:rsid w:val="007F7A44"/>
    <w:rsid w:val="00800856"/>
    <w:rsid w:val="00801035"/>
    <w:rsid w:val="008022F2"/>
    <w:rsid w:val="008043F3"/>
    <w:rsid w:val="00805E93"/>
    <w:rsid w:val="00806848"/>
    <w:rsid w:val="00806AA5"/>
    <w:rsid w:val="00806F6D"/>
    <w:rsid w:val="00807B3D"/>
    <w:rsid w:val="00810744"/>
    <w:rsid w:val="00811079"/>
    <w:rsid w:val="008111F4"/>
    <w:rsid w:val="008115E2"/>
    <w:rsid w:val="0081282C"/>
    <w:rsid w:val="008128BC"/>
    <w:rsid w:val="00816528"/>
    <w:rsid w:val="00820AF4"/>
    <w:rsid w:val="00821334"/>
    <w:rsid w:val="00822862"/>
    <w:rsid w:val="00822E6B"/>
    <w:rsid w:val="008231B2"/>
    <w:rsid w:val="0082341F"/>
    <w:rsid w:val="00823512"/>
    <w:rsid w:val="00823EFF"/>
    <w:rsid w:val="008252B8"/>
    <w:rsid w:val="00825404"/>
    <w:rsid w:val="0082678B"/>
    <w:rsid w:val="00827DB3"/>
    <w:rsid w:val="00830DD5"/>
    <w:rsid w:val="00830DFA"/>
    <w:rsid w:val="00831004"/>
    <w:rsid w:val="00831033"/>
    <w:rsid w:val="008329A3"/>
    <w:rsid w:val="008341F1"/>
    <w:rsid w:val="008345FB"/>
    <w:rsid w:val="00834623"/>
    <w:rsid w:val="00834C7A"/>
    <w:rsid w:val="00834D0D"/>
    <w:rsid w:val="00834EF7"/>
    <w:rsid w:val="0083640A"/>
    <w:rsid w:val="00836991"/>
    <w:rsid w:val="00836DF6"/>
    <w:rsid w:val="00837888"/>
    <w:rsid w:val="0084072D"/>
    <w:rsid w:val="008423E1"/>
    <w:rsid w:val="0084298B"/>
    <w:rsid w:val="00843FEE"/>
    <w:rsid w:val="00844E49"/>
    <w:rsid w:val="00844F1D"/>
    <w:rsid w:val="0084624D"/>
    <w:rsid w:val="00847C33"/>
    <w:rsid w:val="0085062D"/>
    <w:rsid w:val="008508D1"/>
    <w:rsid w:val="008511D4"/>
    <w:rsid w:val="00851539"/>
    <w:rsid w:val="008517E9"/>
    <w:rsid w:val="008521B4"/>
    <w:rsid w:val="00852639"/>
    <w:rsid w:val="00852FD0"/>
    <w:rsid w:val="00853E5D"/>
    <w:rsid w:val="00854A10"/>
    <w:rsid w:val="00854C8B"/>
    <w:rsid w:val="00855F82"/>
    <w:rsid w:val="00856119"/>
    <w:rsid w:val="00857629"/>
    <w:rsid w:val="00860EC8"/>
    <w:rsid w:val="00863E42"/>
    <w:rsid w:val="00864BBC"/>
    <w:rsid w:val="00865C8D"/>
    <w:rsid w:val="00866ABE"/>
    <w:rsid w:val="0086710F"/>
    <w:rsid w:val="00867DF0"/>
    <w:rsid w:val="00870290"/>
    <w:rsid w:val="008710FB"/>
    <w:rsid w:val="0087289C"/>
    <w:rsid w:val="00872E95"/>
    <w:rsid w:val="008736D3"/>
    <w:rsid w:val="008752C5"/>
    <w:rsid w:val="00880AF6"/>
    <w:rsid w:val="0088304E"/>
    <w:rsid w:val="0088326C"/>
    <w:rsid w:val="00883BDF"/>
    <w:rsid w:val="00883C6D"/>
    <w:rsid w:val="008844FF"/>
    <w:rsid w:val="00885BAC"/>
    <w:rsid w:val="00885F0E"/>
    <w:rsid w:val="008867BC"/>
    <w:rsid w:val="00887A64"/>
    <w:rsid w:val="008910BE"/>
    <w:rsid w:val="00891831"/>
    <w:rsid w:val="008918D5"/>
    <w:rsid w:val="00891AD6"/>
    <w:rsid w:val="008923F3"/>
    <w:rsid w:val="00892AB5"/>
    <w:rsid w:val="00892B13"/>
    <w:rsid w:val="008941CF"/>
    <w:rsid w:val="00894687"/>
    <w:rsid w:val="00896322"/>
    <w:rsid w:val="00896C8A"/>
    <w:rsid w:val="00896DC5"/>
    <w:rsid w:val="008A0CB5"/>
    <w:rsid w:val="008A0CDF"/>
    <w:rsid w:val="008A13E8"/>
    <w:rsid w:val="008A1E91"/>
    <w:rsid w:val="008A21CC"/>
    <w:rsid w:val="008A2A6A"/>
    <w:rsid w:val="008A34E7"/>
    <w:rsid w:val="008A4F97"/>
    <w:rsid w:val="008A57C6"/>
    <w:rsid w:val="008A5E2F"/>
    <w:rsid w:val="008A72D2"/>
    <w:rsid w:val="008A789A"/>
    <w:rsid w:val="008A7B55"/>
    <w:rsid w:val="008A7B7B"/>
    <w:rsid w:val="008B0189"/>
    <w:rsid w:val="008B128B"/>
    <w:rsid w:val="008B1836"/>
    <w:rsid w:val="008B3771"/>
    <w:rsid w:val="008B37F4"/>
    <w:rsid w:val="008B3A12"/>
    <w:rsid w:val="008B502F"/>
    <w:rsid w:val="008B6DC3"/>
    <w:rsid w:val="008C025C"/>
    <w:rsid w:val="008C16D7"/>
    <w:rsid w:val="008C1F77"/>
    <w:rsid w:val="008C2511"/>
    <w:rsid w:val="008C51E7"/>
    <w:rsid w:val="008C5747"/>
    <w:rsid w:val="008C5D69"/>
    <w:rsid w:val="008C704A"/>
    <w:rsid w:val="008C7938"/>
    <w:rsid w:val="008C7F1B"/>
    <w:rsid w:val="008D13A3"/>
    <w:rsid w:val="008D303B"/>
    <w:rsid w:val="008D307A"/>
    <w:rsid w:val="008D5961"/>
    <w:rsid w:val="008D7A1A"/>
    <w:rsid w:val="008E19DC"/>
    <w:rsid w:val="008E1D3B"/>
    <w:rsid w:val="008E238D"/>
    <w:rsid w:val="008E305E"/>
    <w:rsid w:val="008E3AE6"/>
    <w:rsid w:val="008E5F52"/>
    <w:rsid w:val="008E7160"/>
    <w:rsid w:val="008F1E4D"/>
    <w:rsid w:val="008F23A6"/>
    <w:rsid w:val="008F3247"/>
    <w:rsid w:val="008F33E0"/>
    <w:rsid w:val="008F50AC"/>
    <w:rsid w:val="008F6606"/>
    <w:rsid w:val="008F6B94"/>
    <w:rsid w:val="008F6BE3"/>
    <w:rsid w:val="008F7E5A"/>
    <w:rsid w:val="00900567"/>
    <w:rsid w:val="009005B5"/>
    <w:rsid w:val="00900F0B"/>
    <w:rsid w:val="009025E0"/>
    <w:rsid w:val="0090325A"/>
    <w:rsid w:val="00903EF4"/>
    <w:rsid w:val="00904122"/>
    <w:rsid w:val="00904AB8"/>
    <w:rsid w:val="00904FA6"/>
    <w:rsid w:val="00905381"/>
    <w:rsid w:val="00905977"/>
    <w:rsid w:val="00907723"/>
    <w:rsid w:val="00907B20"/>
    <w:rsid w:val="009111B6"/>
    <w:rsid w:val="00911F5E"/>
    <w:rsid w:val="00913929"/>
    <w:rsid w:val="0091485B"/>
    <w:rsid w:val="00914B5C"/>
    <w:rsid w:val="00914F14"/>
    <w:rsid w:val="009175BB"/>
    <w:rsid w:val="00922065"/>
    <w:rsid w:val="0092240D"/>
    <w:rsid w:val="009224B7"/>
    <w:rsid w:val="009261BF"/>
    <w:rsid w:val="00927B6B"/>
    <w:rsid w:val="00927D62"/>
    <w:rsid w:val="00930017"/>
    <w:rsid w:val="00930F41"/>
    <w:rsid w:val="00931317"/>
    <w:rsid w:val="00931353"/>
    <w:rsid w:val="00931552"/>
    <w:rsid w:val="009316D4"/>
    <w:rsid w:val="0093196D"/>
    <w:rsid w:val="009325DC"/>
    <w:rsid w:val="00932B03"/>
    <w:rsid w:val="00932DDA"/>
    <w:rsid w:val="00933161"/>
    <w:rsid w:val="009339B8"/>
    <w:rsid w:val="00934FB0"/>
    <w:rsid w:val="00935AF3"/>
    <w:rsid w:val="00935B4F"/>
    <w:rsid w:val="00935E48"/>
    <w:rsid w:val="00937DE7"/>
    <w:rsid w:val="0094024A"/>
    <w:rsid w:val="009404BB"/>
    <w:rsid w:val="00940B1E"/>
    <w:rsid w:val="00940C8C"/>
    <w:rsid w:val="0094204D"/>
    <w:rsid w:val="009445FF"/>
    <w:rsid w:val="00944A89"/>
    <w:rsid w:val="00944BE1"/>
    <w:rsid w:val="00945055"/>
    <w:rsid w:val="0094535D"/>
    <w:rsid w:val="00946BF4"/>
    <w:rsid w:val="00947F4F"/>
    <w:rsid w:val="00952601"/>
    <w:rsid w:val="009534F3"/>
    <w:rsid w:val="00953A53"/>
    <w:rsid w:val="00955038"/>
    <w:rsid w:val="009550D9"/>
    <w:rsid w:val="0095562D"/>
    <w:rsid w:val="00956DB3"/>
    <w:rsid w:val="009572ED"/>
    <w:rsid w:val="009600CB"/>
    <w:rsid w:val="00960BF3"/>
    <w:rsid w:val="009612B8"/>
    <w:rsid w:val="009621CE"/>
    <w:rsid w:val="009624A2"/>
    <w:rsid w:val="00962E9E"/>
    <w:rsid w:val="0096361B"/>
    <w:rsid w:val="00965319"/>
    <w:rsid w:val="00965914"/>
    <w:rsid w:val="00966DF7"/>
    <w:rsid w:val="009679EE"/>
    <w:rsid w:val="00970BFC"/>
    <w:rsid w:val="00970C32"/>
    <w:rsid w:val="00971065"/>
    <w:rsid w:val="009721C9"/>
    <w:rsid w:val="00972327"/>
    <w:rsid w:val="009729C0"/>
    <w:rsid w:val="009729D6"/>
    <w:rsid w:val="00972A8A"/>
    <w:rsid w:val="0097308D"/>
    <w:rsid w:val="009734F4"/>
    <w:rsid w:val="0097376C"/>
    <w:rsid w:val="00973AD5"/>
    <w:rsid w:val="00974A7D"/>
    <w:rsid w:val="00974E7C"/>
    <w:rsid w:val="00975286"/>
    <w:rsid w:val="00976270"/>
    <w:rsid w:val="009775E5"/>
    <w:rsid w:val="00977A31"/>
    <w:rsid w:val="009837E0"/>
    <w:rsid w:val="009861F4"/>
    <w:rsid w:val="009871E0"/>
    <w:rsid w:val="00987782"/>
    <w:rsid w:val="00990315"/>
    <w:rsid w:val="009905AD"/>
    <w:rsid w:val="00990A5D"/>
    <w:rsid w:val="0099171E"/>
    <w:rsid w:val="00991756"/>
    <w:rsid w:val="0099235A"/>
    <w:rsid w:val="0099316D"/>
    <w:rsid w:val="009944CB"/>
    <w:rsid w:val="009945E7"/>
    <w:rsid w:val="00995CA7"/>
    <w:rsid w:val="00996845"/>
    <w:rsid w:val="009A1905"/>
    <w:rsid w:val="009A274C"/>
    <w:rsid w:val="009A318D"/>
    <w:rsid w:val="009A36FE"/>
    <w:rsid w:val="009A478F"/>
    <w:rsid w:val="009A5208"/>
    <w:rsid w:val="009A57C9"/>
    <w:rsid w:val="009A59C8"/>
    <w:rsid w:val="009A5D0D"/>
    <w:rsid w:val="009A65DC"/>
    <w:rsid w:val="009A691D"/>
    <w:rsid w:val="009B15A6"/>
    <w:rsid w:val="009B22A7"/>
    <w:rsid w:val="009B40B4"/>
    <w:rsid w:val="009B5500"/>
    <w:rsid w:val="009B62E9"/>
    <w:rsid w:val="009B6722"/>
    <w:rsid w:val="009B6E8A"/>
    <w:rsid w:val="009B7038"/>
    <w:rsid w:val="009B7253"/>
    <w:rsid w:val="009B7AFE"/>
    <w:rsid w:val="009C021C"/>
    <w:rsid w:val="009C062B"/>
    <w:rsid w:val="009C404D"/>
    <w:rsid w:val="009C4495"/>
    <w:rsid w:val="009C470F"/>
    <w:rsid w:val="009C52C5"/>
    <w:rsid w:val="009C5A82"/>
    <w:rsid w:val="009C6832"/>
    <w:rsid w:val="009C7316"/>
    <w:rsid w:val="009D2690"/>
    <w:rsid w:val="009D3CA9"/>
    <w:rsid w:val="009D43C7"/>
    <w:rsid w:val="009D448B"/>
    <w:rsid w:val="009D4685"/>
    <w:rsid w:val="009D74C2"/>
    <w:rsid w:val="009D77B2"/>
    <w:rsid w:val="009E2B09"/>
    <w:rsid w:val="009E46F4"/>
    <w:rsid w:val="009E4B9E"/>
    <w:rsid w:val="009E4FD8"/>
    <w:rsid w:val="009E5728"/>
    <w:rsid w:val="009E75A5"/>
    <w:rsid w:val="009F0E6A"/>
    <w:rsid w:val="009F0F9F"/>
    <w:rsid w:val="009F16A3"/>
    <w:rsid w:val="009F23BD"/>
    <w:rsid w:val="009F5266"/>
    <w:rsid w:val="009F7BE7"/>
    <w:rsid w:val="00A03D70"/>
    <w:rsid w:val="00A04AEC"/>
    <w:rsid w:val="00A056EA"/>
    <w:rsid w:val="00A057B9"/>
    <w:rsid w:val="00A05D87"/>
    <w:rsid w:val="00A06C6D"/>
    <w:rsid w:val="00A06EE0"/>
    <w:rsid w:val="00A100BE"/>
    <w:rsid w:val="00A10B27"/>
    <w:rsid w:val="00A11112"/>
    <w:rsid w:val="00A153CE"/>
    <w:rsid w:val="00A1572D"/>
    <w:rsid w:val="00A16A48"/>
    <w:rsid w:val="00A16EF0"/>
    <w:rsid w:val="00A172A2"/>
    <w:rsid w:val="00A17D76"/>
    <w:rsid w:val="00A20213"/>
    <w:rsid w:val="00A224E9"/>
    <w:rsid w:val="00A22502"/>
    <w:rsid w:val="00A22509"/>
    <w:rsid w:val="00A24A58"/>
    <w:rsid w:val="00A2568F"/>
    <w:rsid w:val="00A26C8C"/>
    <w:rsid w:val="00A26D45"/>
    <w:rsid w:val="00A30A14"/>
    <w:rsid w:val="00A30B23"/>
    <w:rsid w:val="00A315B8"/>
    <w:rsid w:val="00A315E2"/>
    <w:rsid w:val="00A323DB"/>
    <w:rsid w:val="00A32734"/>
    <w:rsid w:val="00A32B67"/>
    <w:rsid w:val="00A32D0E"/>
    <w:rsid w:val="00A33F2E"/>
    <w:rsid w:val="00A34F25"/>
    <w:rsid w:val="00A359E5"/>
    <w:rsid w:val="00A36C3A"/>
    <w:rsid w:val="00A36D27"/>
    <w:rsid w:val="00A420B7"/>
    <w:rsid w:val="00A42E96"/>
    <w:rsid w:val="00A42FEC"/>
    <w:rsid w:val="00A43255"/>
    <w:rsid w:val="00A46AFC"/>
    <w:rsid w:val="00A46EA3"/>
    <w:rsid w:val="00A476B4"/>
    <w:rsid w:val="00A47B04"/>
    <w:rsid w:val="00A47C61"/>
    <w:rsid w:val="00A504BC"/>
    <w:rsid w:val="00A50757"/>
    <w:rsid w:val="00A50C0B"/>
    <w:rsid w:val="00A50F79"/>
    <w:rsid w:val="00A51C9B"/>
    <w:rsid w:val="00A54C26"/>
    <w:rsid w:val="00A5520A"/>
    <w:rsid w:val="00A55B58"/>
    <w:rsid w:val="00A55BF3"/>
    <w:rsid w:val="00A56974"/>
    <w:rsid w:val="00A5713D"/>
    <w:rsid w:val="00A60B0A"/>
    <w:rsid w:val="00A60BB2"/>
    <w:rsid w:val="00A6116D"/>
    <w:rsid w:val="00A62502"/>
    <w:rsid w:val="00A64184"/>
    <w:rsid w:val="00A64AA3"/>
    <w:rsid w:val="00A656D4"/>
    <w:rsid w:val="00A67973"/>
    <w:rsid w:val="00A67D49"/>
    <w:rsid w:val="00A711FB"/>
    <w:rsid w:val="00A72351"/>
    <w:rsid w:val="00A72EAF"/>
    <w:rsid w:val="00A74018"/>
    <w:rsid w:val="00A74667"/>
    <w:rsid w:val="00A771C7"/>
    <w:rsid w:val="00A8099F"/>
    <w:rsid w:val="00A80C8A"/>
    <w:rsid w:val="00A837EB"/>
    <w:rsid w:val="00A83C7B"/>
    <w:rsid w:val="00A85B04"/>
    <w:rsid w:val="00A85CC1"/>
    <w:rsid w:val="00A86CB1"/>
    <w:rsid w:val="00A8702E"/>
    <w:rsid w:val="00A8758C"/>
    <w:rsid w:val="00A878A5"/>
    <w:rsid w:val="00A87E94"/>
    <w:rsid w:val="00A902C8"/>
    <w:rsid w:val="00A90B93"/>
    <w:rsid w:val="00A912B0"/>
    <w:rsid w:val="00A91826"/>
    <w:rsid w:val="00A91AD7"/>
    <w:rsid w:val="00A92B00"/>
    <w:rsid w:val="00A938AE"/>
    <w:rsid w:val="00A93D57"/>
    <w:rsid w:val="00A94CD4"/>
    <w:rsid w:val="00A95BCB"/>
    <w:rsid w:val="00A96719"/>
    <w:rsid w:val="00A96748"/>
    <w:rsid w:val="00A97227"/>
    <w:rsid w:val="00A978FD"/>
    <w:rsid w:val="00A97D02"/>
    <w:rsid w:val="00AA1E87"/>
    <w:rsid w:val="00AA24A5"/>
    <w:rsid w:val="00AA3601"/>
    <w:rsid w:val="00AA607F"/>
    <w:rsid w:val="00AA7421"/>
    <w:rsid w:val="00AB009C"/>
    <w:rsid w:val="00AB17DD"/>
    <w:rsid w:val="00AB23DC"/>
    <w:rsid w:val="00AB2A75"/>
    <w:rsid w:val="00AB2BEC"/>
    <w:rsid w:val="00AB30AD"/>
    <w:rsid w:val="00AB429C"/>
    <w:rsid w:val="00AB47C7"/>
    <w:rsid w:val="00AB4FF9"/>
    <w:rsid w:val="00AB7EBA"/>
    <w:rsid w:val="00AC02E7"/>
    <w:rsid w:val="00AC11E7"/>
    <w:rsid w:val="00AC1405"/>
    <w:rsid w:val="00AC1A39"/>
    <w:rsid w:val="00AC2639"/>
    <w:rsid w:val="00AC2E40"/>
    <w:rsid w:val="00AC717F"/>
    <w:rsid w:val="00AC731A"/>
    <w:rsid w:val="00AC733F"/>
    <w:rsid w:val="00AD03D9"/>
    <w:rsid w:val="00AD1CA2"/>
    <w:rsid w:val="00AD22AC"/>
    <w:rsid w:val="00AD341A"/>
    <w:rsid w:val="00AD4340"/>
    <w:rsid w:val="00AD5463"/>
    <w:rsid w:val="00AD5C40"/>
    <w:rsid w:val="00AD7985"/>
    <w:rsid w:val="00AE079C"/>
    <w:rsid w:val="00AE0E1F"/>
    <w:rsid w:val="00AE19B9"/>
    <w:rsid w:val="00AE2882"/>
    <w:rsid w:val="00AE2AE3"/>
    <w:rsid w:val="00AE3B13"/>
    <w:rsid w:val="00AE458D"/>
    <w:rsid w:val="00AE479D"/>
    <w:rsid w:val="00AE6BD6"/>
    <w:rsid w:val="00AE7547"/>
    <w:rsid w:val="00AE7655"/>
    <w:rsid w:val="00AF00A9"/>
    <w:rsid w:val="00AF01E7"/>
    <w:rsid w:val="00AF03DB"/>
    <w:rsid w:val="00AF0513"/>
    <w:rsid w:val="00AF1412"/>
    <w:rsid w:val="00AF3615"/>
    <w:rsid w:val="00AF537D"/>
    <w:rsid w:val="00AF6BF1"/>
    <w:rsid w:val="00AF7098"/>
    <w:rsid w:val="00AF7294"/>
    <w:rsid w:val="00B00928"/>
    <w:rsid w:val="00B00A92"/>
    <w:rsid w:val="00B01143"/>
    <w:rsid w:val="00B0214E"/>
    <w:rsid w:val="00B028DE"/>
    <w:rsid w:val="00B03628"/>
    <w:rsid w:val="00B040FB"/>
    <w:rsid w:val="00B05999"/>
    <w:rsid w:val="00B05B17"/>
    <w:rsid w:val="00B06FD8"/>
    <w:rsid w:val="00B077EF"/>
    <w:rsid w:val="00B078A0"/>
    <w:rsid w:val="00B10E2B"/>
    <w:rsid w:val="00B11743"/>
    <w:rsid w:val="00B11998"/>
    <w:rsid w:val="00B11A3F"/>
    <w:rsid w:val="00B139AD"/>
    <w:rsid w:val="00B158DB"/>
    <w:rsid w:val="00B15C1C"/>
    <w:rsid w:val="00B16F2D"/>
    <w:rsid w:val="00B200C6"/>
    <w:rsid w:val="00B20A16"/>
    <w:rsid w:val="00B211E2"/>
    <w:rsid w:val="00B21986"/>
    <w:rsid w:val="00B232E6"/>
    <w:rsid w:val="00B23AC3"/>
    <w:rsid w:val="00B25EA2"/>
    <w:rsid w:val="00B2701C"/>
    <w:rsid w:val="00B2705B"/>
    <w:rsid w:val="00B278F6"/>
    <w:rsid w:val="00B30BBE"/>
    <w:rsid w:val="00B31B71"/>
    <w:rsid w:val="00B31DF5"/>
    <w:rsid w:val="00B32B38"/>
    <w:rsid w:val="00B3349F"/>
    <w:rsid w:val="00B33D8E"/>
    <w:rsid w:val="00B35AF6"/>
    <w:rsid w:val="00B35BE9"/>
    <w:rsid w:val="00B36993"/>
    <w:rsid w:val="00B40183"/>
    <w:rsid w:val="00B40EE7"/>
    <w:rsid w:val="00B411B9"/>
    <w:rsid w:val="00B432E6"/>
    <w:rsid w:val="00B434E9"/>
    <w:rsid w:val="00B43A30"/>
    <w:rsid w:val="00B4500A"/>
    <w:rsid w:val="00B46064"/>
    <w:rsid w:val="00B467D8"/>
    <w:rsid w:val="00B46A08"/>
    <w:rsid w:val="00B46B72"/>
    <w:rsid w:val="00B4737C"/>
    <w:rsid w:val="00B474CA"/>
    <w:rsid w:val="00B502F2"/>
    <w:rsid w:val="00B5036B"/>
    <w:rsid w:val="00B50E53"/>
    <w:rsid w:val="00B51875"/>
    <w:rsid w:val="00B5193C"/>
    <w:rsid w:val="00B51E63"/>
    <w:rsid w:val="00B533EF"/>
    <w:rsid w:val="00B542C5"/>
    <w:rsid w:val="00B5464B"/>
    <w:rsid w:val="00B547D9"/>
    <w:rsid w:val="00B551F8"/>
    <w:rsid w:val="00B556C4"/>
    <w:rsid w:val="00B569E7"/>
    <w:rsid w:val="00B57399"/>
    <w:rsid w:val="00B57F45"/>
    <w:rsid w:val="00B60299"/>
    <w:rsid w:val="00B60F60"/>
    <w:rsid w:val="00B61DE6"/>
    <w:rsid w:val="00B61F58"/>
    <w:rsid w:val="00B62BB0"/>
    <w:rsid w:val="00B65425"/>
    <w:rsid w:val="00B654BF"/>
    <w:rsid w:val="00B657E1"/>
    <w:rsid w:val="00B67272"/>
    <w:rsid w:val="00B7037D"/>
    <w:rsid w:val="00B71AA6"/>
    <w:rsid w:val="00B76CD5"/>
    <w:rsid w:val="00B809E3"/>
    <w:rsid w:val="00B80B28"/>
    <w:rsid w:val="00B82D83"/>
    <w:rsid w:val="00B83EA3"/>
    <w:rsid w:val="00B85089"/>
    <w:rsid w:val="00B857E7"/>
    <w:rsid w:val="00B85B3C"/>
    <w:rsid w:val="00B86766"/>
    <w:rsid w:val="00B86FB6"/>
    <w:rsid w:val="00B9018A"/>
    <w:rsid w:val="00B90F74"/>
    <w:rsid w:val="00B91BCC"/>
    <w:rsid w:val="00B92831"/>
    <w:rsid w:val="00B944F1"/>
    <w:rsid w:val="00B96577"/>
    <w:rsid w:val="00B9687A"/>
    <w:rsid w:val="00B97572"/>
    <w:rsid w:val="00B9775F"/>
    <w:rsid w:val="00B97C26"/>
    <w:rsid w:val="00BA0370"/>
    <w:rsid w:val="00BA1161"/>
    <w:rsid w:val="00BA13E0"/>
    <w:rsid w:val="00BA1F73"/>
    <w:rsid w:val="00BA2A49"/>
    <w:rsid w:val="00BA33FE"/>
    <w:rsid w:val="00BA36FB"/>
    <w:rsid w:val="00BA3905"/>
    <w:rsid w:val="00BA3A84"/>
    <w:rsid w:val="00BA4103"/>
    <w:rsid w:val="00BA4779"/>
    <w:rsid w:val="00BA488D"/>
    <w:rsid w:val="00BA4A3B"/>
    <w:rsid w:val="00BA5571"/>
    <w:rsid w:val="00BA5B5B"/>
    <w:rsid w:val="00BA605A"/>
    <w:rsid w:val="00BA61B0"/>
    <w:rsid w:val="00BA6729"/>
    <w:rsid w:val="00BA6FAD"/>
    <w:rsid w:val="00BA73EB"/>
    <w:rsid w:val="00BA77C1"/>
    <w:rsid w:val="00BB17F8"/>
    <w:rsid w:val="00BB19CC"/>
    <w:rsid w:val="00BB2308"/>
    <w:rsid w:val="00BB24D2"/>
    <w:rsid w:val="00BB2CBA"/>
    <w:rsid w:val="00BB4331"/>
    <w:rsid w:val="00BB4465"/>
    <w:rsid w:val="00BB457D"/>
    <w:rsid w:val="00BB4605"/>
    <w:rsid w:val="00BB7A59"/>
    <w:rsid w:val="00BB7EB2"/>
    <w:rsid w:val="00BC0ADD"/>
    <w:rsid w:val="00BC124B"/>
    <w:rsid w:val="00BC21A4"/>
    <w:rsid w:val="00BC267E"/>
    <w:rsid w:val="00BC3CD7"/>
    <w:rsid w:val="00BC42D6"/>
    <w:rsid w:val="00BC4DAD"/>
    <w:rsid w:val="00BC62B7"/>
    <w:rsid w:val="00BC750F"/>
    <w:rsid w:val="00BD011C"/>
    <w:rsid w:val="00BD0BF9"/>
    <w:rsid w:val="00BD0E68"/>
    <w:rsid w:val="00BD30E7"/>
    <w:rsid w:val="00BD3517"/>
    <w:rsid w:val="00BD4F5B"/>
    <w:rsid w:val="00BD5674"/>
    <w:rsid w:val="00BD606A"/>
    <w:rsid w:val="00BD6723"/>
    <w:rsid w:val="00BD6AB9"/>
    <w:rsid w:val="00BE0231"/>
    <w:rsid w:val="00BE0681"/>
    <w:rsid w:val="00BE076D"/>
    <w:rsid w:val="00BE0E15"/>
    <w:rsid w:val="00BE1408"/>
    <w:rsid w:val="00BE219D"/>
    <w:rsid w:val="00BE40E1"/>
    <w:rsid w:val="00BE4642"/>
    <w:rsid w:val="00BE6934"/>
    <w:rsid w:val="00BE7241"/>
    <w:rsid w:val="00BF15D7"/>
    <w:rsid w:val="00BF1844"/>
    <w:rsid w:val="00BF18E0"/>
    <w:rsid w:val="00BF26D9"/>
    <w:rsid w:val="00BF27EA"/>
    <w:rsid w:val="00BF2CC0"/>
    <w:rsid w:val="00BF3102"/>
    <w:rsid w:val="00BF33F0"/>
    <w:rsid w:val="00BF3889"/>
    <w:rsid w:val="00BF4F84"/>
    <w:rsid w:val="00BF59BF"/>
    <w:rsid w:val="00BF62C2"/>
    <w:rsid w:val="00BF6636"/>
    <w:rsid w:val="00C0205F"/>
    <w:rsid w:val="00C020CB"/>
    <w:rsid w:val="00C05124"/>
    <w:rsid w:val="00C052FD"/>
    <w:rsid w:val="00C06DEE"/>
    <w:rsid w:val="00C07CD7"/>
    <w:rsid w:val="00C103F4"/>
    <w:rsid w:val="00C1062D"/>
    <w:rsid w:val="00C107D6"/>
    <w:rsid w:val="00C112F6"/>
    <w:rsid w:val="00C122A7"/>
    <w:rsid w:val="00C12615"/>
    <w:rsid w:val="00C13B18"/>
    <w:rsid w:val="00C14006"/>
    <w:rsid w:val="00C14068"/>
    <w:rsid w:val="00C14480"/>
    <w:rsid w:val="00C14B58"/>
    <w:rsid w:val="00C154A3"/>
    <w:rsid w:val="00C16A11"/>
    <w:rsid w:val="00C17E99"/>
    <w:rsid w:val="00C20544"/>
    <w:rsid w:val="00C20DDE"/>
    <w:rsid w:val="00C215B5"/>
    <w:rsid w:val="00C223A8"/>
    <w:rsid w:val="00C22EE1"/>
    <w:rsid w:val="00C239F2"/>
    <w:rsid w:val="00C23F30"/>
    <w:rsid w:val="00C24E9B"/>
    <w:rsid w:val="00C27102"/>
    <w:rsid w:val="00C27376"/>
    <w:rsid w:val="00C27D5F"/>
    <w:rsid w:val="00C306B0"/>
    <w:rsid w:val="00C30FC5"/>
    <w:rsid w:val="00C31441"/>
    <w:rsid w:val="00C31E2F"/>
    <w:rsid w:val="00C31F6B"/>
    <w:rsid w:val="00C33A06"/>
    <w:rsid w:val="00C33D97"/>
    <w:rsid w:val="00C3647A"/>
    <w:rsid w:val="00C37A36"/>
    <w:rsid w:val="00C40175"/>
    <w:rsid w:val="00C40618"/>
    <w:rsid w:val="00C406AF"/>
    <w:rsid w:val="00C43376"/>
    <w:rsid w:val="00C4434E"/>
    <w:rsid w:val="00C4468E"/>
    <w:rsid w:val="00C4532C"/>
    <w:rsid w:val="00C466BC"/>
    <w:rsid w:val="00C474A0"/>
    <w:rsid w:val="00C50419"/>
    <w:rsid w:val="00C50767"/>
    <w:rsid w:val="00C51072"/>
    <w:rsid w:val="00C52A5C"/>
    <w:rsid w:val="00C530C0"/>
    <w:rsid w:val="00C53400"/>
    <w:rsid w:val="00C53E4D"/>
    <w:rsid w:val="00C54100"/>
    <w:rsid w:val="00C543AA"/>
    <w:rsid w:val="00C54D67"/>
    <w:rsid w:val="00C5552C"/>
    <w:rsid w:val="00C55EC8"/>
    <w:rsid w:val="00C56D9A"/>
    <w:rsid w:val="00C600DE"/>
    <w:rsid w:val="00C623CD"/>
    <w:rsid w:val="00C639AE"/>
    <w:rsid w:val="00C63DF6"/>
    <w:rsid w:val="00C64235"/>
    <w:rsid w:val="00C657F3"/>
    <w:rsid w:val="00C65EDD"/>
    <w:rsid w:val="00C66403"/>
    <w:rsid w:val="00C67649"/>
    <w:rsid w:val="00C6765A"/>
    <w:rsid w:val="00C67A15"/>
    <w:rsid w:val="00C71DBF"/>
    <w:rsid w:val="00C72A7C"/>
    <w:rsid w:val="00C74DB3"/>
    <w:rsid w:val="00C75204"/>
    <w:rsid w:val="00C75340"/>
    <w:rsid w:val="00C7631B"/>
    <w:rsid w:val="00C768A1"/>
    <w:rsid w:val="00C76D32"/>
    <w:rsid w:val="00C77489"/>
    <w:rsid w:val="00C800F1"/>
    <w:rsid w:val="00C80E7B"/>
    <w:rsid w:val="00C837B8"/>
    <w:rsid w:val="00C837C6"/>
    <w:rsid w:val="00C84D3C"/>
    <w:rsid w:val="00C85A37"/>
    <w:rsid w:val="00C87E55"/>
    <w:rsid w:val="00C9184E"/>
    <w:rsid w:val="00C91F2D"/>
    <w:rsid w:val="00C92E90"/>
    <w:rsid w:val="00C93A2D"/>
    <w:rsid w:val="00C96446"/>
    <w:rsid w:val="00C978E4"/>
    <w:rsid w:val="00CA1630"/>
    <w:rsid w:val="00CA2AC0"/>
    <w:rsid w:val="00CA34EC"/>
    <w:rsid w:val="00CA3DC2"/>
    <w:rsid w:val="00CA42F0"/>
    <w:rsid w:val="00CA4373"/>
    <w:rsid w:val="00CA49E1"/>
    <w:rsid w:val="00CA552D"/>
    <w:rsid w:val="00CA6BB8"/>
    <w:rsid w:val="00CA73C6"/>
    <w:rsid w:val="00CA78B0"/>
    <w:rsid w:val="00CA79F1"/>
    <w:rsid w:val="00CB0B7C"/>
    <w:rsid w:val="00CB11F1"/>
    <w:rsid w:val="00CB1DA5"/>
    <w:rsid w:val="00CB2E65"/>
    <w:rsid w:val="00CB5B10"/>
    <w:rsid w:val="00CB6936"/>
    <w:rsid w:val="00CB6C5E"/>
    <w:rsid w:val="00CB6F0A"/>
    <w:rsid w:val="00CC065B"/>
    <w:rsid w:val="00CC1173"/>
    <w:rsid w:val="00CC1E3B"/>
    <w:rsid w:val="00CC1E59"/>
    <w:rsid w:val="00CC1F2A"/>
    <w:rsid w:val="00CC47F6"/>
    <w:rsid w:val="00CC4ACF"/>
    <w:rsid w:val="00CC4D42"/>
    <w:rsid w:val="00CC552A"/>
    <w:rsid w:val="00CC5AE7"/>
    <w:rsid w:val="00CC734C"/>
    <w:rsid w:val="00CC741A"/>
    <w:rsid w:val="00CC7F61"/>
    <w:rsid w:val="00CD1520"/>
    <w:rsid w:val="00CD1A87"/>
    <w:rsid w:val="00CD1EEF"/>
    <w:rsid w:val="00CD23EF"/>
    <w:rsid w:val="00CD2824"/>
    <w:rsid w:val="00CD28EC"/>
    <w:rsid w:val="00CD2A74"/>
    <w:rsid w:val="00CD3C9E"/>
    <w:rsid w:val="00CD4234"/>
    <w:rsid w:val="00CD4AE7"/>
    <w:rsid w:val="00CD6F73"/>
    <w:rsid w:val="00CE0BB1"/>
    <w:rsid w:val="00CE1529"/>
    <w:rsid w:val="00CE4EBD"/>
    <w:rsid w:val="00CE6189"/>
    <w:rsid w:val="00CE6250"/>
    <w:rsid w:val="00CE6628"/>
    <w:rsid w:val="00CE67B2"/>
    <w:rsid w:val="00CE76A3"/>
    <w:rsid w:val="00CF043F"/>
    <w:rsid w:val="00CF063A"/>
    <w:rsid w:val="00CF1101"/>
    <w:rsid w:val="00CF2DCB"/>
    <w:rsid w:val="00CF4F71"/>
    <w:rsid w:val="00CF683A"/>
    <w:rsid w:val="00D00C93"/>
    <w:rsid w:val="00D01F75"/>
    <w:rsid w:val="00D021F1"/>
    <w:rsid w:val="00D0290D"/>
    <w:rsid w:val="00D03E22"/>
    <w:rsid w:val="00D040E8"/>
    <w:rsid w:val="00D04A60"/>
    <w:rsid w:val="00D04FF4"/>
    <w:rsid w:val="00D05A28"/>
    <w:rsid w:val="00D0631A"/>
    <w:rsid w:val="00D06E8F"/>
    <w:rsid w:val="00D1212C"/>
    <w:rsid w:val="00D13B07"/>
    <w:rsid w:val="00D142E6"/>
    <w:rsid w:val="00D15ACC"/>
    <w:rsid w:val="00D15C29"/>
    <w:rsid w:val="00D15E81"/>
    <w:rsid w:val="00D16112"/>
    <w:rsid w:val="00D16764"/>
    <w:rsid w:val="00D1784D"/>
    <w:rsid w:val="00D1797C"/>
    <w:rsid w:val="00D17E89"/>
    <w:rsid w:val="00D17EA5"/>
    <w:rsid w:val="00D2017F"/>
    <w:rsid w:val="00D202B2"/>
    <w:rsid w:val="00D20487"/>
    <w:rsid w:val="00D209A3"/>
    <w:rsid w:val="00D20FA9"/>
    <w:rsid w:val="00D217E5"/>
    <w:rsid w:val="00D21C7C"/>
    <w:rsid w:val="00D221D3"/>
    <w:rsid w:val="00D223E4"/>
    <w:rsid w:val="00D22801"/>
    <w:rsid w:val="00D231B8"/>
    <w:rsid w:val="00D23D21"/>
    <w:rsid w:val="00D24157"/>
    <w:rsid w:val="00D252DE"/>
    <w:rsid w:val="00D255D0"/>
    <w:rsid w:val="00D25B51"/>
    <w:rsid w:val="00D25E90"/>
    <w:rsid w:val="00D26E09"/>
    <w:rsid w:val="00D274C1"/>
    <w:rsid w:val="00D304D2"/>
    <w:rsid w:val="00D323E6"/>
    <w:rsid w:val="00D32965"/>
    <w:rsid w:val="00D32F0A"/>
    <w:rsid w:val="00D3371A"/>
    <w:rsid w:val="00D343AC"/>
    <w:rsid w:val="00D34FF1"/>
    <w:rsid w:val="00D361FA"/>
    <w:rsid w:val="00D36E9D"/>
    <w:rsid w:val="00D373DF"/>
    <w:rsid w:val="00D40F93"/>
    <w:rsid w:val="00D4122A"/>
    <w:rsid w:val="00D41F06"/>
    <w:rsid w:val="00D42FFE"/>
    <w:rsid w:val="00D43208"/>
    <w:rsid w:val="00D43B47"/>
    <w:rsid w:val="00D43D50"/>
    <w:rsid w:val="00D44550"/>
    <w:rsid w:val="00D4708D"/>
    <w:rsid w:val="00D472AC"/>
    <w:rsid w:val="00D514D4"/>
    <w:rsid w:val="00D53C78"/>
    <w:rsid w:val="00D54B60"/>
    <w:rsid w:val="00D54BAF"/>
    <w:rsid w:val="00D5596F"/>
    <w:rsid w:val="00D55C49"/>
    <w:rsid w:val="00D56433"/>
    <w:rsid w:val="00D57ACA"/>
    <w:rsid w:val="00D60D0C"/>
    <w:rsid w:val="00D61870"/>
    <w:rsid w:val="00D619B3"/>
    <w:rsid w:val="00D61E7C"/>
    <w:rsid w:val="00D624DC"/>
    <w:rsid w:val="00D627B9"/>
    <w:rsid w:val="00D63510"/>
    <w:rsid w:val="00D651A7"/>
    <w:rsid w:val="00D66381"/>
    <w:rsid w:val="00D7005E"/>
    <w:rsid w:val="00D70A9C"/>
    <w:rsid w:val="00D71485"/>
    <w:rsid w:val="00D7356F"/>
    <w:rsid w:val="00D73D53"/>
    <w:rsid w:val="00D73E97"/>
    <w:rsid w:val="00D753FF"/>
    <w:rsid w:val="00D75BED"/>
    <w:rsid w:val="00D75F19"/>
    <w:rsid w:val="00D761CD"/>
    <w:rsid w:val="00D7762E"/>
    <w:rsid w:val="00D801E0"/>
    <w:rsid w:val="00D80903"/>
    <w:rsid w:val="00D810BA"/>
    <w:rsid w:val="00D82DC6"/>
    <w:rsid w:val="00D85695"/>
    <w:rsid w:val="00D8572A"/>
    <w:rsid w:val="00D8638D"/>
    <w:rsid w:val="00D86542"/>
    <w:rsid w:val="00D87927"/>
    <w:rsid w:val="00D90072"/>
    <w:rsid w:val="00D90BF0"/>
    <w:rsid w:val="00D91191"/>
    <w:rsid w:val="00D91A05"/>
    <w:rsid w:val="00D91F10"/>
    <w:rsid w:val="00D928E7"/>
    <w:rsid w:val="00D92BE7"/>
    <w:rsid w:val="00D9400D"/>
    <w:rsid w:val="00D947A8"/>
    <w:rsid w:val="00D95C46"/>
    <w:rsid w:val="00D9631F"/>
    <w:rsid w:val="00D96AFA"/>
    <w:rsid w:val="00D96F5D"/>
    <w:rsid w:val="00DA0486"/>
    <w:rsid w:val="00DA132E"/>
    <w:rsid w:val="00DA2E14"/>
    <w:rsid w:val="00DA3D2A"/>
    <w:rsid w:val="00DA4C73"/>
    <w:rsid w:val="00DA4F6D"/>
    <w:rsid w:val="00DA6D41"/>
    <w:rsid w:val="00DA76A9"/>
    <w:rsid w:val="00DB1C56"/>
    <w:rsid w:val="00DB1E0B"/>
    <w:rsid w:val="00DB3265"/>
    <w:rsid w:val="00DB43D2"/>
    <w:rsid w:val="00DB4B9F"/>
    <w:rsid w:val="00DB51EF"/>
    <w:rsid w:val="00DB56C3"/>
    <w:rsid w:val="00DB6E8B"/>
    <w:rsid w:val="00DB75E5"/>
    <w:rsid w:val="00DB78AC"/>
    <w:rsid w:val="00DB7EA1"/>
    <w:rsid w:val="00DC1418"/>
    <w:rsid w:val="00DC1FE3"/>
    <w:rsid w:val="00DC2265"/>
    <w:rsid w:val="00DC2C80"/>
    <w:rsid w:val="00DC3A23"/>
    <w:rsid w:val="00DC6621"/>
    <w:rsid w:val="00DC67D3"/>
    <w:rsid w:val="00DC7427"/>
    <w:rsid w:val="00DD01CE"/>
    <w:rsid w:val="00DD0412"/>
    <w:rsid w:val="00DD0BE5"/>
    <w:rsid w:val="00DD1C3C"/>
    <w:rsid w:val="00DD229F"/>
    <w:rsid w:val="00DD2756"/>
    <w:rsid w:val="00DD2B40"/>
    <w:rsid w:val="00DD2BBF"/>
    <w:rsid w:val="00DD2F50"/>
    <w:rsid w:val="00DD41FA"/>
    <w:rsid w:val="00DD4308"/>
    <w:rsid w:val="00DD4547"/>
    <w:rsid w:val="00DD499B"/>
    <w:rsid w:val="00DD6CA0"/>
    <w:rsid w:val="00DD7EC4"/>
    <w:rsid w:val="00DE000B"/>
    <w:rsid w:val="00DE0A80"/>
    <w:rsid w:val="00DE0C3A"/>
    <w:rsid w:val="00DE1155"/>
    <w:rsid w:val="00DE253B"/>
    <w:rsid w:val="00DE4B18"/>
    <w:rsid w:val="00DE6EDF"/>
    <w:rsid w:val="00DF069C"/>
    <w:rsid w:val="00DF107B"/>
    <w:rsid w:val="00DF13F0"/>
    <w:rsid w:val="00DF274F"/>
    <w:rsid w:val="00DF3143"/>
    <w:rsid w:val="00DF59A2"/>
    <w:rsid w:val="00DF63DC"/>
    <w:rsid w:val="00DF64BD"/>
    <w:rsid w:val="00DF6A95"/>
    <w:rsid w:val="00DF73C0"/>
    <w:rsid w:val="00DF7E60"/>
    <w:rsid w:val="00E00576"/>
    <w:rsid w:val="00E00896"/>
    <w:rsid w:val="00E01681"/>
    <w:rsid w:val="00E01731"/>
    <w:rsid w:val="00E0205E"/>
    <w:rsid w:val="00E0246C"/>
    <w:rsid w:val="00E02921"/>
    <w:rsid w:val="00E039FD"/>
    <w:rsid w:val="00E03C8B"/>
    <w:rsid w:val="00E040D6"/>
    <w:rsid w:val="00E049C3"/>
    <w:rsid w:val="00E05B04"/>
    <w:rsid w:val="00E05BFF"/>
    <w:rsid w:val="00E061B5"/>
    <w:rsid w:val="00E06459"/>
    <w:rsid w:val="00E066C1"/>
    <w:rsid w:val="00E107AE"/>
    <w:rsid w:val="00E11B09"/>
    <w:rsid w:val="00E138C8"/>
    <w:rsid w:val="00E138EE"/>
    <w:rsid w:val="00E147C9"/>
    <w:rsid w:val="00E16F27"/>
    <w:rsid w:val="00E17113"/>
    <w:rsid w:val="00E17CF9"/>
    <w:rsid w:val="00E200A0"/>
    <w:rsid w:val="00E220B6"/>
    <w:rsid w:val="00E22B7C"/>
    <w:rsid w:val="00E22D6C"/>
    <w:rsid w:val="00E22F1C"/>
    <w:rsid w:val="00E245E1"/>
    <w:rsid w:val="00E25F52"/>
    <w:rsid w:val="00E26680"/>
    <w:rsid w:val="00E26EB3"/>
    <w:rsid w:val="00E3099D"/>
    <w:rsid w:val="00E3179E"/>
    <w:rsid w:val="00E319C9"/>
    <w:rsid w:val="00E31D17"/>
    <w:rsid w:val="00E33B4C"/>
    <w:rsid w:val="00E33D81"/>
    <w:rsid w:val="00E366F8"/>
    <w:rsid w:val="00E36912"/>
    <w:rsid w:val="00E37470"/>
    <w:rsid w:val="00E402D0"/>
    <w:rsid w:val="00E4060A"/>
    <w:rsid w:val="00E40679"/>
    <w:rsid w:val="00E41814"/>
    <w:rsid w:val="00E421FC"/>
    <w:rsid w:val="00E42712"/>
    <w:rsid w:val="00E42BFC"/>
    <w:rsid w:val="00E43085"/>
    <w:rsid w:val="00E44A97"/>
    <w:rsid w:val="00E46145"/>
    <w:rsid w:val="00E4625C"/>
    <w:rsid w:val="00E46376"/>
    <w:rsid w:val="00E46613"/>
    <w:rsid w:val="00E51692"/>
    <w:rsid w:val="00E51D3E"/>
    <w:rsid w:val="00E51F7D"/>
    <w:rsid w:val="00E523A2"/>
    <w:rsid w:val="00E52B11"/>
    <w:rsid w:val="00E5339B"/>
    <w:rsid w:val="00E544FE"/>
    <w:rsid w:val="00E54E5C"/>
    <w:rsid w:val="00E55BCF"/>
    <w:rsid w:val="00E564AA"/>
    <w:rsid w:val="00E57A29"/>
    <w:rsid w:val="00E6012C"/>
    <w:rsid w:val="00E62867"/>
    <w:rsid w:val="00E63352"/>
    <w:rsid w:val="00E64E34"/>
    <w:rsid w:val="00E65CA6"/>
    <w:rsid w:val="00E65CF8"/>
    <w:rsid w:val="00E67EDB"/>
    <w:rsid w:val="00E707A6"/>
    <w:rsid w:val="00E70ADA"/>
    <w:rsid w:val="00E739D2"/>
    <w:rsid w:val="00E73F79"/>
    <w:rsid w:val="00E7429F"/>
    <w:rsid w:val="00E74CD8"/>
    <w:rsid w:val="00E754DD"/>
    <w:rsid w:val="00E774E4"/>
    <w:rsid w:val="00E7782D"/>
    <w:rsid w:val="00E803C0"/>
    <w:rsid w:val="00E819AB"/>
    <w:rsid w:val="00E82989"/>
    <w:rsid w:val="00E84FE6"/>
    <w:rsid w:val="00E850CC"/>
    <w:rsid w:val="00E8718A"/>
    <w:rsid w:val="00E87258"/>
    <w:rsid w:val="00E87AAE"/>
    <w:rsid w:val="00E87E10"/>
    <w:rsid w:val="00E90EBA"/>
    <w:rsid w:val="00E91E97"/>
    <w:rsid w:val="00E91F75"/>
    <w:rsid w:val="00E92080"/>
    <w:rsid w:val="00E9261A"/>
    <w:rsid w:val="00E92650"/>
    <w:rsid w:val="00E936AD"/>
    <w:rsid w:val="00E93751"/>
    <w:rsid w:val="00E957B8"/>
    <w:rsid w:val="00E959C1"/>
    <w:rsid w:val="00E964D1"/>
    <w:rsid w:val="00E9784C"/>
    <w:rsid w:val="00EA009E"/>
    <w:rsid w:val="00EA0430"/>
    <w:rsid w:val="00EA07E3"/>
    <w:rsid w:val="00EA223A"/>
    <w:rsid w:val="00EA3384"/>
    <w:rsid w:val="00EA3F2A"/>
    <w:rsid w:val="00EA4539"/>
    <w:rsid w:val="00EA719D"/>
    <w:rsid w:val="00EA7B0E"/>
    <w:rsid w:val="00EB0346"/>
    <w:rsid w:val="00EB1027"/>
    <w:rsid w:val="00EB516D"/>
    <w:rsid w:val="00EB71BE"/>
    <w:rsid w:val="00EB7326"/>
    <w:rsid w:val="00EB75FA"/>
    <w:rsid w:val="00EC167C"/>
    <w:rsid w:val="00EC2997"/>
    <w:rsid w:val="00EC3DCD"/>
    <w:rsid w:val="00EC4929"/>
    <w:rsid w:val="00EC598C"/>
    <w:rsid w:val="00EC5EA2"/>
    <w:rsid w:val="00EC6F9D"/>
    <w:rsid w:val="00ED0514"/>
    <w:rsid w:val="00ED08ED"/>
    <w:rsid w:val="00ED14D2"/>
    <w:rsid w:val="00ED2F7E"/>
    <w:rsid w:val="00ED3940"/>
    <w:rsid w:val="00ED466C"/>
    <w:rsid w:val="00ED5310"/>
    <w:rsid w:val="00ED5766"/>
    <w:rsid w:val="00ED762F"/>
    <w:rsid w:val="00ED782F"/>
    <w:rsid w:val="00ED790F"/>
    <w:rsid w:val="00ED7CAD"/>
    <w:rsid w:val="00EE09AD"/>
    <w:rsid w:val="00EE0D0E"/>
    <w:rsid w:val="00EE1130"/>
    <w:rsid w:val="00EE2223"/>
    <w:rsid w:val="00EE2E64"/>
    <w:rsid w:val="00EE2EE4"/>
    <w:rsid w:val="00EE333D"/>
    <w:rsid w:val="00EE49E8"/>
    <w:rsid w:val="00EE5378"/>
    <w:rsid w:val="00EE62F4"/>
    <w:rsid w:val="00EE6F3F"/>
    <w:rsid w:val="00EE6FC2"/>
    <w:rsid w:val="00EF0148"/>
    <w:rsid w:val="00EF11BF"/>
    <w:rsid w:val="00EF3DA5"/>
    <w:rsid w:val="00EF4213"/>
    <w:rsid w:val="00EF4713"/>
    <w:rsid w:val="00EF6010"/>
    <w:rsid w:val="00EF60B7"/>
    <w:rsid w:val="00EF68E7"/>
    <w:rsid w:val="00EF70A7"/>
    <w:rsid w:val="00EF758C"/>
    <w:rsid w:val="00EF79EB"/>
    <w:rsid w:val="00EF7D13"/>
    <w:rsid w:val="00F000F4"/>
    <w:rsid w:val="00F001FC"/>
    <w:rsid w:val="00F002B7"/>
    <w:rsid w:val="00F0076E"/>
    <w:rsid w:val="00F0078F"/>
    <w:rsid w:val="00F008F3"/>
    <w:rsid w:val="00F00D54"/>
    <w:rsid w:val="00F01AC4"/>
    <w:rsid w:val="00F036FB"/>
    <w:rsid w:val="00F03754"/>
    <w:rsid w:val="00F056B0"/>
    <w:rsid w:val="00F05CE1"/>
    <w:rsid w:val="00F0709D"/>
    <w:rsid w:val="00F077B4"/>
    <w:rsid w:val="00F07D70"/>
    <w:rsid w:val="00F14A28"/>
    <w:rsid w:val="00F14E37"/>
    <w:rsid w:val="00F16474"/>
    <w:rsid w:val="00F17A5D"/>
    <w:rsid w:val="00F20877"/>
    <w:rsid w:val="00F20919"/>
    <w:rsid w:val="00F21A94"/>
    <w:rsid w:val="00F232DA"/>
    <w:rsid w:val="00F23A97"/>
    <w:rsid w:val="00F24468"/>
    <w:rsid w:val="00F259E5"/>
    <w:rsid w:val="00F25B42"/>
    <w:rsid w:val="00F2674E"/>
    <w:rsid w:val="00F26854"/>
    <w:rsid w:val="00F269F4"/>
    <w:rsid w:val="00F26A7D"/>
    <w:rsid w:val="00F26BC4"/>
    <w:rsid w:val="00F26D7E"/>
    <w:rsid w:val="00F275A1"/>
    <w:rsid w:val="00F279EE"/>
    <w:rsid w:val="00F279F1"/>
    <w:rsid w:val="00F30DF1"/>
    <w:rsid w:val="00F31855"/>
    <w:rsid w:val="00F31DE9"/>
    <w:rsid w:val="00F324AC"/>
    <w:rsid w:val="00F33789"/>
    <w:rsid w:val="00F33FC2"/>
    <w:rsid w:val="00F34404"/>
    <w:rsid w:val="00F3474C"/>
    <w:rsid w:val="00F35739"/>
    <w:rsid w:val="00F36E3D"/>
    <w:rsid w:val="00F37AEA"/>
    <w:rsid w:val="00F37D19"/>
    <w:rsid w:val="00F430A5"/>
    <w:rsid w:val="00F43151"/>
    <w:rsid w:val="00F441D3"/>
    <w:rsid w:val="00F443FF"/>
    <w:rsid w:val="00F4479E"/>
    <w:rsid w:val="00F453BC"/>
    <w:rsid w:val="00F45929"/>
    <w:rsid w:val="00F45E03"/>
    <w:rsid w:val="00F46722"/>
    <w:rsid w:val="00F47DE1"/>
    <w:rsid w:val="00F50D6C"/>
    <w:rsid w:val="00F50ED7"/>
    <w:rsid w:val="00F518A2"/>
    <w:rsid w:val="00F526B0"/>
    <w:rsid w:val="00F542FF"/>
    <w:rsid w:val="00F543CD"/>
    <w:rsid w:val="00F5575F"/>
    <w:rsid w:val="00F569EA"/>
    <w:rsid w:val="00F57CFE"/>
    <w:rsid w:val="00F57DC3"/>
    <w:rsid w:val="00F6007C"/>
    <w:rsid w:val="00F6060D"/>
    <w:rsid w:val="00F60A89"/>
    <w:rsid w:val="00F610F8"/>
    <w:rsid w:val="00F62627"/>
    <w:rsid w:val="00F62CCC"/>
    <w:rsid w:val="00F6439F"/>
    <w:rsid w:val="00F64C93"/>
    <w:rsid w:val="00F65229"/>
    <w:rsid w:val="00F65748"/>
    <w:rsid w:val="00F65E7F"/>
    <w:rsid w:val="00F6603F"/>
    <w:rsid w:val="00F66CCA"/>
    <w:rsid w:val="00F67428"/>
    <w:rsid w:val="00F70CFF"/>
    <w:rsid w:val="00F70DA2"/>
    <w:rsid w:val="00F712DF"/>
    <w:rsid w:val="00F744E9"/>
    <w:rsid w:val="00F74DF0"/>
    <w:rsid w:val="00F757AC"/>
    <w:rsid w:val="00F76C1B"/>
    <w:rsid w:val="00F8315A"/>
    <w:rsid w:val="00F83442"/>
    <w:rsid w:val="00F835D3"/>
    <w:rsid w:val="00F83673"/>
    <w:rsid w:val="00F868A0"/>
    <w:rsid w:val="00F876A3"/>
    <w:rsid w:val="00F877A9"/>
    <w:rsid w:val="00F90C39"/>
    <w:rsid w:val="00F90F7B"/>
    <w:rsid w:val="00F910B4"/>
    <w:rsid w:val="00F9125F"/>
    <w:rsid w:val="00F92A48"/>
    <w:rsid w:val="00F94AA5"/>
    <w:rsid w:val="00F94D06"/>
    <w:rsid w:val="00F959F6"/>
    <w:rsid w:val="00F95E17"/>
    <w:rsid w:val="00F96329"/>
    <w:rsid w:val="00F96783"/>
    <w:rsid w:val="00F96926"/>
    <w:rsid w:val="00F96D73"/>
    <w:rsid w:val="00F97063"/>
    <w:rsid w:val="00F976E7"/>
    <w:rsid w:val="00F97A26"/>
    <w:rsid w:val="00F97C08"/>
    <w:rsid w:val="00FA1B93"/>
    <w:rsid w:val="00FA48BC"/>
    <w:rsid w:val="00FA69FF"/>
    <w:rsid w:val="00FA6B45"/>
    <w:rsid w:val="00FB1F83"/>
    <w:rsid w:val="00FB205E"/>
    <w:rsid w:val="00FB29E2"/>
    <w:rsid w:val="00FB3F83"/>
    <w:rsid w:val="00FB562A"/>
    <w:rsid w:val="00FB5B2F"/>
    <w:rsid w:val="00FB6291"/>
    <w:rsid w:val="00FB6AD1"/>
    <w:rsid w:val="00FB6F4C"/>
    <w:rsid w:val="00FC04BB"/>
    <w:rsid w:val="00FC1545"/>
    <w:rsid w:val="00FC1646"/>
    <w:rsid w:val="00FC1887"/>
    <w:rsid w:val="00FC1C8C"/>
    <w:rsid w:val="00FC20AF"/>
    <w:rsid w:val="00FC2BDE"/>
    <w:rsid w:val="00FC2DF0"/>
    <w:rsid w:val="00FC2E9D"/>
    <w:rsid w:val="00FC3951"/>
    <w:rsid w:val="00FC4120"/>
    <w:rsid w:val="00FC4215"/>
    <w:rsid w:val="00FC50C7"/>
    <w:rsid w:val="00FC6D2A"/>
    <w:rsid w:val="00FD0176"/>
    <w:rsid w:val="00FD14DD"/>
    <w:rsid w:val="00FD3300"/>
    <w:rsid w:val="00FD45AC"/>
    <w:rsid w:val="00FD4799"/>
    <w:rsid w:val="00FD4AAC"/>
    <w:rsid w:val="00FD5BC5"/>
    <w:rsid w:val="00FD6838"/>
    <w:rsid w:val="00FD72B6"/>
    <w:rsid w:val="00FD755A"/>
    <w:rsid w:val="00FD7698"/>
    <w:rsid w:val="00FE0824"/>
    <w:rsid w:val="00FE0E39"/>
    <w:rsid w:val="00FE1578"/>
    <w:rsid w:val="00FE279F"/>
    <w:rsid w:val="00FE32B5"/>
    <w:rsid w:val="00FE370F"/>
    <w:rsid w:val="00FE383E"/>
    <w:rsid w:val="00FE4328"/>
    <w:rsid w:val="00FE44CF"/>
    <w:rsid w:val="00FE495B"/>
    <w:rsid w:val="00FE591E"/>
    <w:rsid w:val="00FE5B55"/>
    <w:rsid w:val="00FE6178"/>
    <w:rsid w:val="00FE7DBE"/>
    <w:rsid w:val="00FF1698"/>
    <w:rsid w:val="00FF20B4"/>
    <w:rsid w:val="00FF381A"/>
    <w:rsid w:val="00FF410D"/>
    <w:rsid w:val="00FF4408"/>
    <w:rsid w:val="00FF4469"/>
    <w:rsid w:val="00FF5102"/>
    <w:rsid w:val="00FF5446"/>
    <w:rsid w:val="00FF635A"/>
    <w:rsid w:val="00FF7142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41A"/>
    <w:rPr>
      <w:b/>
      <w:bCs/>
    </w:rPr>
  </w:style>
  <w:style w:type="character" w:customStyle="1" w:styleId="apple-converted-space">
    <w:name w:val="apple-converted-space"/>
    <w:basedOn w:val="a0"/>
    <w:rsid w:val="00AD341A"/>
  </w:style>
  <w:style w:type="paragraph" w:styleId="a4">
    <w:name w:val="Normal (Web)"/>
    <w:basedOn w:val="a"/>
    <w:uiPriority w:val="99"/>
    <w:unhideWhenUsed/>
    <w:rsid w:val="00AD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34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341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keaz.ru/jpg/MP2000/pic3b.bmp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hyperlink" Target="http://www.oaokeaz.ru/jpg/MP2000/pic3a.bmp" TargetMode="External"/><Relationship Id="rId12" Type="http://schemas.openxmlformats.org/officeDocument/2006/relationships/hyperlink" Target="http://www.oaokeaz.ru/jpg/MP2000/pic7.bmp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aokeaz.ru/jpg/MP2000/pic6.bm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www.oaokeaz.ru/jpg/MP2000/pic5.bmp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://www.oaokeaz.ru/jpg/MP2000/pic4.bmp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6260</Words>
  <Characters>35688</Characters>
  <Application>Microsoft Office Word</Application>
  <DocSecurity>0</DocSecurity>
  <Lines>297</Lines>
  <Paragraphs>83</Paragraphs>
  <ScaleCrop>false</ScaleCrop>
  <Company/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2015-06-09T06:53:00Z</dcterms:created>
  <dcterms:modified xsi:type="dcterms:W3CDTF">2015-06-09T07:11:00Z</dcterms:modified>
</cp:coreProperties>
</file>